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CC" w:rsidRDefault="0022330F" w:rsidP="00366FCC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48690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FCC" w:rsidRDefault="00366FCC" w:rsidP="00366FC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6595"/>
                                  <wp:effectExtent l="0" t="0" r="0" b="8255"/>
                                  <wp:docPr id="1" name="Picture 1" descr="Description: 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68.45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t9sA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" filled="f" stroked="f">
                <v:textbox style="mso-fit-shape-to-text:t">
                  <w:txbxContent>
                    <w:p w:rsidR="00366FCC" w:rsidRDefault="00366FCC" w:rsidP="00366FC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6595"/>
                            <wp:effectExtent l="0" t="0" r="0" b="8255"/>
                            <wp:docPr id="1" name="Picture 1" descr="Description: 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6FCC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366FCC" w:rsidRDefault="00366FCC" w:rsidP="00366FCC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366FCC" w:rsidRDefault="0022330F" w:rsidP="00366FCC">
      <w:pPr>
        <w:spacing w:after="0" w:line="240" w:lineRule="auto"/>
        <w:ind w:left="1440" w:firstLine="720"/>
        <w:jc w:val="right"/>
        <w:rPr>
          <w:rFonts w:ascii="A4p" w:hAnsi="A4p" w:cs="A4p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21039E44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VQIw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366FCC">
        <w:rPr>
          <w:rFonts w:ascii="A4p" w:hAnsi="A4p" w:cs="A4p"/>
        </w:rPr>
        <w:t xml:space="preserve"> </w:t>
      </w:r>
      <w:r w:rsidR="00366FCC">
        <w:rPr>
          <w:rFonts w:ascii="A4p" w:hAnsi="A4p" w:cs="A4p"/>
          <w:sz w:val="16"/>
          <w:szCs w:val="16"/>
        </w:rPr>
        <w:t xml:space="preserve">България 4000  гр. Пловдив ул. “Цар Асен” № </w:t>
      </w:r>
      <w:r w:rsidR="00366FCC">
        <w:rPr>
          <w:rFonts w:ascii="A4p" w:hAnsi="A4p" w:cs="A4p"/>
          <w:sz w:val="16"/>
          <w:szCs w:val="16"/>
          <w:lang w:val="ru-RU"/>
        </w:rPr>
        <w:t>24</w:t>
      </w:r>
      <w:r w:rsidR="00366FCC">
        <w:rPr>
          <w:rFonts w:ascii="A4p" w:hAnsi="A4p" w:cs="A4p"/>
          <w:sz w:val="16"/>
          <w:szCs w:val="16"/>
        </w:rPr>
        <w:t>;</w:t>
      </w:r>
      <w:r w:rsidR="00366FCC">
        <w:rPr>
          <w:rFonts w:ascii="A4p" w:hAnsi="A4p" w:cs="A4p"/>
          <w:sz w:val="16"/>
          <w:szCs w:val="16"/>
          <w:lang w:val="ru-RU"/>
        </w:rPr>
        <w:t xml:space="preserve"> </w:t>
      </w:r>
      <w:r w:rsidR="00366FCC">
        <w:rPr>
          <w:rFonts w:ascii="A4p" w:hAnsi="A4p" w:cs="A4p"/>
          <w:sz w:val="16"/>
          <w:szCs w:val="16"/>
        </w:rPr>
        <w:t xml:space="preserve"> Централа: (032) 261</w:t>
      </w:r>
      <w:r w:rsidR="00366FCC">
        <w:rPr>
          <w:rFonts w:ascii="A4p" w:hAnsi="A4p" w:cs="A4p"/>
          <w:sz w:val="16"/>
          <w:szCs w:val="16"/>
          <w:lang w:val="ru-RU"/>
        </w:rPr>
        <w:t xml:space="preserve"> </w:t>
      </w:r>
      <w:proofErr w:type="spellStart"/>
      <w:r w:rsidR="00366FCC">
        <w:rPr>
          <w:rFonts w:ascii="A4p" w:hAnsi="A4p" w:cs="A4p"/>
          <w:sz w:val="16"/>
          <w:szCs w:val="16"/>
        </w:rPr>
        <w:t>261</w:t>
      </w:r>
      <w:proofErr w:type="spellEnd"/>
    </w:p>
    <w:p w:rsidR="00366FCC" w:rsidRDefault="00366FCC" w:rsidP="00366FCC">
      <w:pPr>
        <w:spacing w:after="0" w:line="240" w:lineRule="auto"/>
        <w:ind w:left="1440" w:firstLine="720"/>
        <w:jc w:val="right"/>
        <w:rPr>
          <w:rFonts w:ascii="A4p" w:hAnsi="A4p" w:cs="A4p"/>
          <w:sz w:val="16"/>
          <w:szCs w:val="16"/>
        </w:rPr>
      </w:pPr>
      <w:r>
        <w:rPr>
          <w:rFonts w:ascii="A4p" w:hAnsi="A4p" w:cs="A4p"/>
          <w:sz w:val="16"/>
          <w:szCs w:val="16"/>
          <w:lang w:val="ru-RU"/>
        </w:rPr>
        <w:t xml:space="preserve"> </w:t>
      </w:r>
      <w:r>
        <w:rPr>
          <w:rFonts w:ascii="A4p" w:hAnsi="A4p" w:cs="A4p"/>
          <w:sz w:val="16"/>
          <w:szCs w:val="16"/>
        </w:rPr>
        <w:t xml:space="preserve"> Декан: (032) 261 402  факс (032) 261 403 </w:t>
      </w:r>
      <w:r>
        <w:rPr>
          <w:rFonts w:ascii="A4p" w:hAnsi="A4p" w:cs="A4p"/>
          <w:sz w:val="16"/>
          <w:szCs w:val="16"/>
          <w:lang w:val="ru-RU"/>
        </w:rPr>
        <w:t xml:space="preserve">  </w:t>
      </w:r>
      <w:r>
        <w:rPr>
          <w:rFonts w:ascii="A4p" w:hAnsi="A4p" w:cs="A4p"/>
          <w:sz w:val="16"/>
          <w:szCs w:val="16"/>
          <w:lang w:val="en-US"/>
        </w:rPr>
        <w:t>e</w:t>
      </w:r>
      <w:r>
        <w:rPr>
          <w:rFonts w:ascii="A4p" w:hAnsi="A4p" w:cs="A4p"/>
          <w:sz w:val="16"/>
          <w:szCs w:val="16"/>
        </w:rPr>
        <w:t>-</w:t>
      </w:r>
      <w:r>
        <w:rPr>
          <w:rFonts w:ascii="A4p" w:hAnsi="A4p" w:cs="A4p"/>
          <w:sz w:val="16"/>
          <w:szCs w:val="16"/>
          <w:lang w:val="en-US"/>
        </w:rPr>
        <w:t>mail</w:t>
      </w:r>
      <w:r>
        <w:rPr>
          <w:rFonts w:ascii="A4p" w:hAnsi="A4p" w:cs="A4p"/>
          <w:sz w:val="16"/>
          <w:szCs w:val="16"/>
        </w:rPr>
        <w:t xml:space="preserve">: </w:t>
      </w:r>
      <w:proofErr w:type="spellStart"/>
      <w:r>
        <w:rPr>
          <w:rFonts w:ascii="A4p" w:hAnsi="A4p" w:cs="A4p"/>
          <w:sz w:val="16"/>
          <w:szCs w:val="16"/>
        </w:rPr>
        <w:t>chemistry</w:t>
      </w:r>
      <w:proofErr w:type="spellEnd"/>
      <w:r>
        <w:rPr>
          <w:rFonts w:ascii="A4p" w:hAnsi="A4p" w:cs="A4p"/>
          <w:sz w:val="16"/>
          <w:szCs w:val="16"/>
          <w:lang w:val="ru-RU"/>
        </w:rPr>
        <w:t>@</w:t>
      </w:r>
      <w:proofErr w:type="spellStart"/>
      <w:r>
        <w:rPr>
          <w:rFonts w:ascii="A4p" w:hAnsi="A4p" w:cs="A4p"/>
          <w:sz w:val="16"/>
          <w:szCs w:val="16"/>
          <w:lang w:val="en-US"/>
        </w:rPr>
        <w:t>uni</w:t>
      </w:r>
      <w:proofErr w:type="spellEnd"/>
      <w:r>
        <w:rPr>
          <w:rFonts w:ascii="A4p" w:hAnsi="A4p" w:cs="A4p"/>
          <w:sz w:val="16"/>
          <w:szCs w:val="16"/>
          <w:lang w:val="ru-RU"/>
        </w:rPr>
        <w:t>-</w:t>
      </w:r>
      <w:proofErr w:type="spellStart"/>
      <w:r>
        <w:rPr>
          <w:rFonts w:ascii="A4p" w:hAnsi="A4p" w:cs="A4p"/>
          <w:sz w:val="16"/>
          <w:szCs w:val="16"/>
          <w:lang w:val="en-US"/>
        </w:rPr>
        <w:t>plovdiv</w:t>
      </w:r>
      <w:proofErr w:type="spellEnd"/>
      <w:r>
        <w:rPr>
          <w:rFonts w:ascii="A4p" w:hAnsi="A4p" w:cs="A4p"/>
          <w:sz w:val="16"/>
          <w:szCs w:val="16"/>
          <w:lang w:val="ru-RU"/>
        </w:rPr>
        <w:t>.</w:t>
      </w:r>
      <w:proofErr w:type="spellStart"/>
      <w:r>
        <w:rPr>
          <w:rFonts w:ascii="A4p" w:hAnsi="A4p" w:cs="A4p"/>
          <w:sz w:val="16"/>
          <w:szCs w:val="16"/>
          <w:lang w:val="en-US"/>
        </w:rPr>
        <w:t>bg</w:t>
      </w:r>
      <w:proofErr w:type="spellEnd"/>
    </w:p>
    <w:p w:rsidR="00366FCC" w:rsidRDefault="00366FCC" w:rsidP="00366FC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66FCC" w:rsidRDefault="00366FCC" w:rsidP="00366FCC">
      <w:pPr>
        <w:spacing w:after="0" w:line="240" w:lineRule="auto"/>
        <w:jc w:val="center"/>
        <w:rPr>
          <w:b/>
          <w:bCs/>
          <w:spacing w:val="60"/>
          <w:sz w:val="32"/>
          <w:szCs w:val="32"/>
        </w:rPr>
      </w:pPr>
    </w:p>
    <w:p w:rsidR="00366FCC" w:rsidRDefault="00366FCC" w:rsidP="00366FCC">
      <w:pPr>
        <w:jc w:val="center"/>
        <w:rPr>
          <w:b/>
          <w:bCs/>
          <w:spacing w:val="60"/>
          <w:sz w:val="32"/>
          <w:szCs w:val="32"/>
          <w:lang w:val="ru-RU"/>
        </w:rPr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Факултет</w:t>
      </w:r>
    </w:p>
    <w:p w:rsidR="00366FCC" w:rsidRDefault="00366FCC" w:rsidP="00366FCC">
      <w:pPr>
        <w:spacing w:before="120" w:after="120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8"/>
          <w:szCs w:val="28"/>
        </w:rPr>
        <w:t>ХИМИЧЕСКИ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Катедра</w:t>
      </w:r>
    </w:p>
    <w:p w:rsidR="00366FCC" w:rsidRDefault="00366FCC" w:rsidP="00366FCC">
      <w:pPr>
        <w:spacing w:before="120" w:after="120"/>
        <w:ind w:firstLine="567"/>
        <w:rPr>
          <w:b/>
          <w:bCs/>
        </w:rPr>
      </w:pPr>
      <w:r>
        <w:rPr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Професионално направление (на курса)</w:t>
      </w:r>
    </w:p>
    <w:p w:rsidR="00366FCC" w:rsidRDefault="00366FCC" w:rsidP="00366FCC">
      <w:pPr>
        <w:spacing w:before="120" w:after="120"/>
        <w:ind w:firstLine="567"/>
        <w:rPr>
          <w:caps/>
          <w:sz w:val="24"/>
          <w:szCs w:val="24"/>
        </w:rPr>
      </w:pPr>
      <w:r>
        <w:rPr>
          <w:sz w:val="24"/>
          <w:szCs w:val="24"/>
        </w:rPr>
        <w:t>1.3. Педагогика на обучението по...</w:t>
      </w:r>
    </w:p>
    <w:p w:rsidR="00366FCC" w:rsidRPr="002B661E" w:rsidRDefault="005B1BC8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Професионална квалификац</w:t>
      </w:r>
      <w:bookmarkStart w:id="0" w:name="_GoBack"/>
      <w:bookmarkEnd w:id="0"/>
      <w:r w:rsidR="002B661E" w:rsidRPr="0058479C">
        <w:rPr>
          <w:b/>
          <w:bCs/>
          <w:sz w:val="24"/>
          <w:szCs w:val="24"/>
        </w:rPr>
        <w:t>ия</w:t>
      </w:r>
    </w:p>
    <w:p w:rsidR="00366FCC" w:rsidRPr="00062D26" w:rsidRDefault="00366FCC" w:rsidP="00366FCC">
      <w:pPr>
        <w:spacing w:before="120" w:after="120" w:line="240" w:lineRule="auto"/>
        <w:ind w:firstLine="56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62D26">
        <w:rPr>
          <w:rFonts w:asciiTheme="minorHAnsi" w:hAnsiTheme="minorHAnsi" w:cstheme="minorHAnsi"/>
          <w:b/>
          <w:sz w:val="24"/>
          <w:szCs w:val="24"/>
        </w:rPr>
        <w:t>Учител по химия</w:t>
      </w:r>
      <w:r w:rsidRPr="00062D2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062D26">
        <w:rPr>
          <w:rFonts w:asciiTheme="minorHAnsi" w:hAnsiTheme="minorHAnsi" w:cstheme="minorHAnsi"/>
          <w:b/>
          <w:sz w:val="24"/>
          <w:szCs w:val="24"/>
        </w:rPr>
        <w:t>и опазване на околната среда</w:t>
      </w:r>
    </w:p>
    <w:p w:rsidR="00366FCC" w:rsidRDefault="00366FCC" w:rsidP="00366F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на курса</w:t>
      </w:r>
    </w:p>
    <w:p w:rsidR="00366FCC" w:rsidRPr="00354210" w:rsidRDefault="00366FCC" w:rsidP="00366FCC">
      <w:pPr>
        <w:pStyle w:val="Bodytext20"/>
        <w:shd w:val="clear" w:color="auto" w:fill="auto"/>
        <w:tabs>
          <w:tab w:val="left" w:pos="351"/>
        </w:tabs>
        <w:spacing w:before="120" w:after="120" w:line="240" w:lineRule="auto"/>
        <w:ind w:firstLine="567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Екологично възпитание чрез обучението по химия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Код на курса</w:t>
      </w:r>
    </w:p>
    <w:p w:rsidR="00366FCC" w:rsidRDefault="00366FCC" w:rsidP="00366FCC">
      <w:pPr>
        <w:spacing w:line="240" w:lineRule="auto"/>
        <w:rPr>
          <w:b/>
          <w:bCs/>
          <w:caps/>
        </w:rPr>
      </w:pP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 на курса</w:t>
      </w:r>
    </w:p>
    <w:p w:rsidR="00366FCC" w:rsidRPr="00A32FFB" w:rsidRDefault="00366FCC" w:rsidP="00366FCC">
      <w:pPr>
        <w:tabs>
          <w:tab w:val="left" w:pos="370"/>
        </w:tabs>
        <w:spacing w:before="120" w:after="120" w:line="240" w:lineRule="auto"/>
        <w:ind w:firstLine="567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</w:rPr>
        <w:t>избираем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Равнище на курса (ОКС)</w:t>
      </w:r>
    </w:p>
    <w:p w:rsidR="00366FCC" w:rsidRPr="00A32FFB" w:rsidRDefault="00366FCC" w:rsidP="00366FCC">
      <w:pPr>
        <w:spacing w:before="120" w:after="120" w:line="240" w:lineRule="auto"/>
        <w:ind w:firstLine="567"/>
        <w:rPr>
          <w:rFonts w:asciiTheme="minorHAnsi" w:hAnsiTheme="minorHAnsi"/>
          <w:sz w:val="24"/>
          <w:szCs w:val="24"/>
        </w:rPr>
      </w:pPr>
      <w:r>
        <w:rPr>
          <w:caps/>
          <w:sz w:val="24"/>
          <w:szCs w:val="24"/>
        </w:rPr>
        <w:t xml:space="preserve">Допълнителна квалификация учител </w:t>
      </w:r>
      <w:r>
        <w:rPr>
          <w:bCs/>
          <w:color w:val="000000"/>
          <w:sz w:val="24"/>
          <w:szCs w:val="24"/>
          <w:lang w:val="en-US"/>
        </w:rPr>
        <w:t>(</w:t>
      </w:r>
      <w:r>
        <w:rPr>
          <w:bCs/>
          <w:color w:val="000000"/>
          <w:sz w:val="24"/>
          <w:szCs w:val="24"/>
        </w:rPr>
        <w:t>задочно обучение</w:t>
      </w:r>
      <w:r>
        <w:rPr>
          <w:bCs/>
          <w:color w:val="000000"/>
          <w:sz w:val="24"/>
          <w:szCs w:val="24"/>
          <w:lang w:val="en-US"/>
        </w:rPr>
        <w:t>)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Година на обучение</w:t>
      </w:r>
    </w:p>
    <w:p w:rsidR="00366FCC" w:rsidRPr="00623D33" w:rsidRDefault="00366FCC" w:rsidP="00366FCC">
      <w:pPr>
        <w:tabs>
          <w:tab w:val="left" w:pos="375"/>
        </w:tabs>
        <w:spacing w:before="120" w:after="120" w:line="24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първа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Семестър</w:t>
      </w:r>
    </w:p>
    <w:p w:rsidR="00366FCC" w:rsidRPr="00366FCC" w:rsidRDefault="00366FCC" w:rsidP="00366FCC">
      <w:pPr>
        <w:spacing w:before="120" w:after="120"/>
        <w:ind w:firstLine="567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І</w:t>
      </w:r>
      <w:r>
        <w:rPr>
          <w:sz w:val="24"/>
          <w:szCs w:val="24"/>
          <w:lang w:val="en-US"/>
        </w:rPr>
        <w:t>I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Брой ECTS кредити</w:t>
      </w:r>
    </w:p>
    <w:p w:rsidR="00366FCC" w:rsidRPr="00366FCC" w:rsidRDefault="00366FCC" w:rsidP="00366FCC">
      <w:pPr>
        <w:spacing w:before="120" w:after="120"/>
        <w:ind w:firstLine="567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-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Име на лектора</w:t>
      </w:r>
    </w:p>
    <w:p w:rsidR="00366FCC" w:rsidRDefault="00366FCC" w:rsidP="00366FCC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гл. ас. д-р Антоанета </w:t>
      </w:r>
      <w:proofErr w:type="spellStart"/>
      <w:r>
        <w:rPr>
          <w:sz w:val="24"/>
          <w:szCs w:val="24"/>
        </w:rPr>
        <w:t>Ангелачева</w:t>
      </w:r>
      <w:proofErr w:type="spellEnd"/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Учебни резултати за курса </w:t>
      </w:r>
    </w:p>
    <w:p w:rsidR="00366FCC" w:rsidRPr="00134BFA" w:rsidRDefault="00366FCC" w:rsidP="00366FCC">
      <w:pPr>
        <w:spacing w:before="120" w:after="0" w:line="240" w:lineRule="auto"/>
        <w:rPr>
          <w:rFonts w:cs="Arial"/>
          <w:color w:val="000000"/>
          <w:sz w:val="24"/>
        </w:rPr>
      </w:pPr>
      <w:r w:rsidRPr="00134BFA">
        <w:rPr>
          <w:rFonts w:cs="Arial"/>
          <w:color w:val="000000"/>
          <w:sz w:val="24"/>
        </w:rPr>
        <w:t>Успешно завършилите обучението по тази дисциплина:</w:t>
      </w:r>
    </w:p>
    <w:p w:rsidR="00366FCC" w:rsidRPr="002E23D2" w:rsidRDefault="00366FCC" w:rsidP="00366FCC">
      <w:pPr>
        <w:spacing w:after="60"/>
        <w:ind w:left="1440" w:hanging="1440"/>
        <w:rPr>
          <w:rFonts w:cs="Arial"/>
          <w:b/>
          <w:bCs/>
          <w:sz w:val="24"/>
          <w:szCs w:val="24"/>
        </w:rPr>
      </w:pPr>
      <w:r w:rsidRPr="00134BFA">
        <w:rPr>
          <w:rFonts w:cs="Arial"/>
          <w:b/>
          <w:bCs/>
          <w:sz w:val="24"/>
          <w:szCs w:val="24"/>
        </w:rPr>
        <w:t xml:space="preserve">1. </w:t>
      </w:r>
      <w:r w:rsidRPr="00134BFA">
        <w:rPr>
          <w:rFonts w:cs="Arial"/>
          <w:b/>
          <w:bCs/>
          <w:i/>
          <w:iCs/>
          <w:sz w:val="24"/>
          <w:szCs w:val="24"/>
        </w:rPr>
        <w:t>Ще знаят</w:t>
      </w:r>
      <w:r w:rsidRPr="00134BFA">
        <w:rPr>
          <w:rFonts w:cs="Arial"/>
          <w:b/>
          <w:bCs/>
          <w:sz w:val="24"/>
          <w:szCs w:val="24"/>
        </w:rPr>
        <w:t>:</w:t>
      </w:r>
    </w:p>
    <w:p w:rsidR="00366FCC" w:rsidRPr="00DC4212" w:rsidRDefault="00366FCC" w:rsidP="00366FCC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същността на екологичното възпитание и основните понятия, свързани с него;</w:t>
      </w:r>
    </w:p>
    <w:p w:rsidR="00366FCC" w:rsidRPr="00DC4212" w:rsidRDefault="00366FCC" w:rsidP="00366FCC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>целите и задачите на екологичното възпитание в контекста на обучението по химия;</w:t>
      </w:r>
    </w:p>
    <w:p w:rsidR="00366FCC" w:rsidRPr="008F0336" w:rsidRDefault="00366FCC" w:rsidP="00366FCC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>съдържанието на екологичното възпитание в контекста на обучението по химия;</w:t>
      </w:r>
    </w:p>
    <w:p w:rsidR="00366FCC" w:rsidRPr="00B40788" w:rsidRDefault="00366FCC" w:rsidP="00366FCC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26" w:hanging="66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E2D20">
        <w:rPr>
          <w:rFonts w:cstheme="minorHAnsi"/>
          <w:sz w:val="24"/>
          <w:szCs w:val="24"/>
        </w:rPr>
        <w:t xml:space="preserve">спецификата на </w:t>
      </w:r>
      <w:r w:rsidRPr="00B40788">
        <w:rPr>
          <w:rFonts w:cs="Arial"/>
          <w:sz w:val="24"/>
          <w:szCs w:val="24"/>
        </w:rPr>
        <w:t>организационните форми, методите и средствата за реализиране на екологично възпитани</w:t>
      </w:r>
      <w:r>
        <w:rPr>
          <w:rFonts w:cs="Arial"/>
          <w:sz w:val="24"/>
          <w:szCs w:val="24"/>
        </w:rPr>
        <w:t>е</w:t>
      </w:r>
      <w:r w:rsidRPr="00B40788">
        <w:rPr>
          <w:rFonts w:cs="Arial"/>
          <w:sz w:val="24"/>
          <w:szCs w:val="24"/>
        </w:rPr>
        <w:t xml:space="preserve"> в </w:t>
      </w:r>
      <w:r w:rsidRPr="00B40788">
        <w:rPr>
          <w:rFonts w:cstheme="minorHAnsi"/>
          <w:sz w:val="24"/>
          <w:szCs w:val="24"/>
        </w:rPr>
        <w:t xml:space="preserve">обучението по </w:t>
      </w:r>
      <w:r>
        <w:rPr>
          <w:rFonts w:cstheme="minorHAnsi"/>
          <w:sz w:val="24"/>
          <w:szCs w:val="24"/>
        </w:rPr>
        <w:t>химия</w:t>
      </w:r>
      <w:r w:rsidRPr="00B40788">
        <w:rPr>
          <w:rFonts w:cstheme="minorHAnsi"/>
          <w:sz w:val="24"/>
          <w:szCs w:val="24"/>
        </w:rPr>
        <w:t>;</w:t>
      </w:r>
    </w:p>
    <w:p w:rsidR="00366FCC" w:rsidRPr="00134BFA" w:rsidRDefault="00366FCC" w:rsidP="00366FCC">
      <w:pPr>
        <w:spacing w:after="60"/>
        <w:ind w:left="1440" w:hanging="1440"/>
        <w:rPr>
          <w:rFonts w:cs="Arial"/>
          <w:b/>
          <w:bCs/>
          <w:sz w:val="24"/>
          <w:szCs w:val="24"/>
        </w:rPr>
      </w:pPr>
      <w:r w:rsidRPr="00134BFA">
        <w:rPr>
          <w:rFonts w:cs="Arial"/>
          <w:b/>
          <w:bCs/>
          <w:sz w:val="24"/>
          <w:szCs w:val="24"/>
        </w:rPr>
        <w:t xml:space="preserve">2. </w:t>
      </w:r>
      <w:r w:rsidRPr="00134BFA">
        <w:rPr>
          <w:rFonts w:cs="Arial"/>
          <w:b/>
          <w:bCs/>
          <w:i/>
          <w:iCs/>
          <w:sz w:val="24"/>
          <w:szCs w:val="24"/>
        </w:rPr>
        <w:t>Ще могат</w:t>
      </w:r>
      <w:r w:rsidRPr="00134BFA">
        <w:rPr>
          <w:rFonts w:cs="Arial"/>
          <w:b/>
          <w:bCs/>
          <w:sz w:val="24"/>
          <w:szCs w:val="24"/>
        </w:rPr>
        <w:t>:</w:t>
      </w:r>
    </w:p>
    <w:p w:rsidR="00366FCC" w:rsidRPr="002A19A6" w:rsidRDefault="00366FCC" w:rsidP="00366FCC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cs="Arial"/>
          <w:sz w:val="24"/>
          <w:szCs w:val="24"/>
        </w:rPr>
      </w:pPr>
      <w:r w:rsidRPr="002A19A6">
        <w:rPr>
          <w:rFonts w:cs="Arial"/>
          <w:sz w:val="24"/>
          <w:szCs w:val="24"/>
        </w:rPr>
        <w:t xml:space="preserve"> да </w:t>
      </w:r>
      <w:r>
        <w:rPr>
          <w:rFonts w:cs="Arial"/>
          <w:sz w:val="24"/>
          <w:szCs w:val="24"/>
        </w:rPr>
        <w:t>актуализират целите и задачите на обучението по химия в екологичен аспект</w:t>
      </w:r>
      <w:r w:rsidRPr="002A19A6">
        <w:rPr>
          <w:rFonts w:cs="Arial"/>
          <w:sz w:val="24"/>
          <w:szCs w:val="24"/>
        </w:rPr>
        <w:t>;</w:t>
      </w:r>
    </w:p>
    <w:p w:rsidR="00366FCC" w:rsidRPr="002A19A6" w:rsidRDefault="00366FCC" w:rsidP="00366FCC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cs="Arial"/>
          <w:sz w:val="24"/>
          <w:szCs w:val="24"/>
        </w:rPr>
      </w:pPr>
      <w:r w:rsidRPr="002A19A6">
        <w:rPr>
          <w:rFonts w:cs="Arial"/>
          <w:sz w:val="24"/>
          <w:szCs w:val="24"/>
        </w:rPr>
        <w:t xml:space="preserve">да </w:t>
      </w:r>
      <w:r>
        <w:rPr>
          <w:rFonts w:cs="Arial"/>
          <w:sz w:val="24"/>
          <w:szCs w:val="24"/>
        </w:rPr>
        <w:t>определят възможностите на основните компоненти на учебното съдържание по химия за реализиране на екологично възпитание;</w:t>
      </w:r>
    </w:p>
    <w:p w:rsidR="00366FCC" w:rsidRPr="00DC4212" w:rsidRDefault="00366FCC" w:rsidP="00366FCC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26" w:hanging="66"/>
        <w:rPr>
          <w:rFonts w:cs="Arial"/>
          <w:sz w:val="24"/>
          <w:szCs w:val="24"/>
        </w:rPr>
      </w:pPr>
      <w:r w:rsidRPr="002A19A6">
        <w:rPr>
          <w:rFonts w:cs="Arial"/>
          <w:sz w:val="24"/>
          <w:szCs w:val="24"/>
        </w:rPr>
        <w:t xml:space="preserve">да </w:t>
      </w:r>
      <w:r>
        <w:rPr>
          <w:rFonts w:cs="Arial"/>
          <w:sz w:val="24"/>
          <w:szCs w:val="24"/>
        </w:rPr>
        <w:t xml:space="preserve">обосновават избора на образователни технологии за осъществяване на </w:t>
      </w:r>
      <w:r>
        <w:rPr>
          <w:rFonts w:cstheme="minorHAnsi"/>
          <w:sz w:val="24"/>
          <w:szCs w:val="24"/>
        </w:rPr>
        <w:t>екологично възпитание в обучението по химия;</w:t>
      </w:r>
    </w:p>
    <w:p w:rsidR="00366FCC" w:rsidRPr="002A19A6" w:rsidRDefault="00366FCC" w:rsidP="00366FCC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планират собствено изследване, свързано с </w:t>
      </w:r>
      <w:r>
        <w:rPr>
          <w:rFonts w:cstheme="minorHAnsi"/>
          <w:sz w:val="24"/>
          <w:szCs w:val="24"/>
        </w:rPr>
        <w:t>екологичното възпитание в обучението по химия.</w:t>
      </w:r>
    </w:p>
    <w:p w:rsidR="00366FCC" w:rsidRDefault="00366FCC" w:rsidP="00366FCC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</w:rPr>
      </w:pP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2"/>
        <w:gridCol w:w="4198"/>
      </w:tblGrid>
      <w:tr w:rsidR="00366FCC" w:rsidTr="001418CD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366FCC" w:rsidRPr="003D7F7A" w:rsidRDefault="00366FCC" w:rsidP="001418CD">
            <w:pPr>
              <w:spacing w:after="0" w:line="240" w:lineRule="auto"/>
              <w:ind w:firstLine="567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Аудиторно: 15</w:t>
            </w:r>
            <w:r w:rsidRPr="003D7F7A">
              <w:rPr>
                <w:rFonts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366FCC" w:rsidRDefault="00366FCC" w:rsidP="001418CD">
            <w:pPr>
              <w:pStyle w:val="a3"/>
              <w:spacing w:after="0" w:line="240" w:lineRule="auto"/>
              <w:ind w:left="567"/>
              <w:contextualSpacing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Лекции –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5 ч.</w:t>
            </w:r>
          </w:p>
          <w:p w:rsidR="00366FCC" w:rsidRPr="002010B2" w:rsidRDefault="00366FCC" w:rsidP="001418CD">
            <w:pPr>
              <w:pStyle w:val="a3"/>
              <w:spacing w:after="0" w:line="240" w:lineRule="auto"/>
              <w:ind w:left="567"/>
              <w:contextualSpacing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Упражнения –</w:t>
            </w:r>
            <w:r w:rsidRPr="007E2D20">
              <w:rPr>
                <w:rFonts w:cs="Arial"/>
                <w:color w:val="000000"/>
                <w:sz w:val="24"/>
                <w:szCs w:val="24"/>
              </w:rPr>
              <w:t xml:space="preserve"> 10 ч.</w:t>
            </w:r>
          </w:p>
        </w:tc>
        <w:tc>
          <w:tcPr>
            <w:tcW w:w="4198" w:type="dxa"/>
            <w:vAlign w:val="center"/>
            <w:hideMark/>
          </w:tcPr>
          <w:p w:rsidR="00366FCC" w:rsidRPr="00E50F9D" w:rsidRDefault="00366FCC" w:rsidP="001418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51E8F">
              <w:rPr>
                <w:b/>
                <w:color w:val="000000"/>
                <w:sz w:val="24"/>
                <w:szCs w:val="24"/>
              </w:rPr>
              <w:t>Извънаудиторно</w:t>
            </w:r>
            <w:proofErr w:type="spellEnd"/>
            <w:r w:rsidRPr="00551E8F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366FCC" w:rsidRPr="00512C64" w:rsidRDefault="00366FCC" w:rsidP="00366FC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2" w:hanging="182"/>
              <w:contextualSpacing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П</w:t>
            </w:r>
            <w:r w:rsidRPr="003D7F7A">
              <w:rPr>
                <w:rFonts w:cs="Arial"/>
                <w:color w:val="000000"/>
                <w:sz w:val="24"/>
                <w:szCs w:val="24"/>
              </w:rPr>
              <w:t>одготовка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за упражненията</w:t>
            </w:r>
          </w:p>
          <w:p w:rsidR="00366FCC" w:rsidRPr="00706356" w:rsidRDefault="00366FCC" w:rsidP="001418C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366FCC" w:rsidRDefault="00366FCC" w:rsidP="00366FCC">
      <w:pPr>
        <w:spacing w:before="120" w:after="0"/>
        <w:ind w:left="357" w:firstLine="210"/>
        <w:rPr>
          <w:sz w:val="24"/>
          <w:szCs w:val="24"/>
        </w:rPr>
      </w:pPr>
      <w:r>
        <w:rPr>
          <w:sz w:val="24"/>
          <w:szCs w:val="24"/>
        </w:rPr>
        <w:t>Обучаваните</w:t>
      </w:r>
      <w:r w:rsidRPr="00D77FE8">
        <w:rPr>
          <w:sz w:val="24"/>
          <w:szCs w:val="24"/>
        </w:rPr>
        <w:t xml:space="preserve"> </w:t>
      </w:r>
      <w:r>
        <w:rPr>
          <w:sz w:val="24"/>
          <w:szCs w:val="24"/>
        </w:rPr>
        <w:t>трябва да имат познания по следните теми:</w:t>
      </w:r>
    </w:p>
    <w:p w:rsidR="00366FCC" w:rsidRDefault="00366FCC" w:rsidP="00366FCC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sym w:font="Wingdings" w:char="F0D8"/>
      </w:r>
      <w:r>
        <w:rPr>
          <w:rFonts w:asciiTheme="minorHAnsi" w:hAnsiTheme="minorHAnsi" w:cstheme="minorHAnsi"/>
          <w:sz w:val="24"/>
        </w:rPr>
        <w:t xml:space="preserve"> предмета, целите и задачите на методиката на обучение по химия;</w:t>
      </w:r>
    </w:p>
    <w:p w:rsidR="00366FCC" w:rsidRDefault="00366FCC" w:rsidP="00366FCC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sym w:font="Wingdings" w:char="F0D8"/>
      </w:r>
      <w:r>
        <w:rPr>
          <w:rFonts w:asciiTheme="minorHAnsi" w:hAnsiTheme="minorHAnsi" w:cstheme="minorHAnsi"/>
          <w:sz w:val="24"/>
        </w:rPr>
        <w:t xml:space="preserve"> целите и задачите на обучението по химия</w:t>
      </w:r>
      <w:r>
        <w:rPr>
          <w:rFonts w:asciiTheme="minorHAnsi" w:hAnsiTheme="minorHAnsi" w:cstheme="minorHAnsi"/>
          <w:sz w:val="24"/>
          <w:szCs w:val="24"/>
        </w:rPr>
        <w:t xml:space="preserve"> в средното училище;</w:t>
      </w:r>
    </w:p>
    <w:p w:rsidR="00366FCC" w:rsidRDefault="00366FCC" w:rsidP="00366FCC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sym w:font="Wingdings" w:char="F0D8"/>
      </w:r>
      <w:r>
        <w:rPr>
          <w:rFonts w:asciiTheme="minorHAnsi" w:hAnsiTheme="minorHAnsi" w:cstheme="minorHAnsi"/>
          <w:sz w:val="24"/>
        </w:rPr>
        <w:t xml:space="preserve"> основните компоненти на учебното съдържание по химия и взаимовръзките между тях;</w:t>
      </w:r>
    </w:p>
    <w:p w:rsidR="00366FCC" w:rsidRDefault="00366FCC" w:rsidP="00366FCC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sym w:font="Wingdings" w:char="F0D8"/>
      </w:r>
      <w:r>
        <w:rPr>
          <w:rFonts w:asciiTheme="minorHAnsi" w:hAnsiTheme="minorHAnsi" w:cstheme="minorHAnsi"/>
          <w:sz w:val="24"/>
        </w:rPr>
        <w:t xml:space="preserve"> образователните технологии </w:t>
      </w:r>
      <w:r>
        <w:rPr>
          <w:rFonts w:asciiTheme="minorHAnsi" w:hAnsiTheme="minorHAnsi" w:cstheme="minorHAnsi"/>
          <w:sz w:val="24"/>
          <w:lang w:val="en-US"/>
        </w:rPr>
        <w:t>(</w:t>
      </w:r>
      <w:r>
        <w:rPr>
          <w:rFonts w:asciiTheme="minorHAnsi" w:hAnsiTheme="minorHAnsi" w:cstheme="minorHAnsi"/>
          <w:sz w:val="24"/>
        </w:rPr>
        <w:t>организационни форми, подходи, методи и средства на обучение</w:t>
      </w:r>
      <w:r>
        <w:rPr>
          <w:rFonts w:asciiTheme="minorHAnsi" w:hAnsiTheme="minorHAnsi" w:cstheme="minorHAnsi"/>
          <w:sz w:val="24"/>
          <w:lang w:val="en-US"/>
        </w:rPr>
        <w:t>)</w:t>
      </w:r>
      <w:r>
        <w:rPr>
          <w:rFonts w:asciiTheme="minorHAnsi" w:hAnsiTheme="minorHAnsi" w:cstheme="minorHAnsi"/>
          <w:sz w:val="24"/>
        </w:rPr>
        <w:t xml:space="preserve"> за реализиране на целите на обучение при овладяване на конкретно учебно съдържание;</w:t>
      </w:r>
    </w:p>
    <w:p w:rsidR="00366FCC" w:rsidRDefault="00366FCC" w:rsidP="00366FCC">
      <w:pPr>
        <w:spacing w:after="120" w:line="240" w:lineRule="auto"/>
        <w:ind w:left="567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sym w:font="Wingdings" w:char="F0D8"/>
      </w:r>
      <w:r>
        <w:rPr>
          <w:rFonts w:asciiTheme="minorHAnsi" w:hAnsiTheme="minorHAnsi" w:cstheme="minorHAnsi"/>
          <w:sz w:val="24"/>
        </w:rPr>
        <w:t xml:space="preserve"> методите и средствата за контрол на процеса на обучение по химия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 осигуряване на обучението</w:t>
      </w:r>
    </w:p>
    <w:p w:rsidR="00366FCC" w:rsidRDefault="00366FCC" w:rsidP="00366FCC">
      <w:pPr>
        <w:pStyle w:val="a3"/>
        <w:spacing w:before="120"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мултимедия, Интернет;</w:t>
      </w:r>
    </w:p>
    <w:p w:rsidR="00366FCC" w:rsidRDefault="00366FCC" w:rsidP="00366FCC">
      <w:pPr>
        <w:pStyle w:val="a3"/>
        <w:spacing w:after="12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комплекти с материали за индивидуална подготовка.</w:t>
      </w:r>
    </w:p>
    <w:p w:rsidR="00366FCC" w:rsidRPr="0061031C" w:rsidRDefault="00366FCC" w:rsidP="00366FCC">
      <w:pPr>
        <w:pStyle w:val="a3"/>
        <w:spacing w:after="120" w:line="240" w:lineRule="auto"/>
        <w:ind w:left="567"/>
        <w:jc w:val="both"/>
        <w:rPr>
          <w:sz w:val="24"/>
          <w:szCs w:val="24"/>
        </w:rPr>
      </w:pP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Съдържание на курса</w:t>
      </w:r>
    </w:p>
    <w:p w:rsidR="00366FCC" w:rsidRDefault="00366FCC" w:rsidP="00366FCC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>Курсът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има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за </w:t>
      </w: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>цел</w:t>
      </w:r>
      <w:proofErr w:type="gramEnd"/>
      <w:r>
        <w:rPr>
          <w:rFonts w:asciiTheme="minorHAnsi" w:hAnsiTheme="minorHAnsi" w:cstheme="minorHAnsi"/>
          <w:sz w:val="24"/>
          <w:szCs w:val="24"/>
          <w:lang w:val="ru-RU"/>
        </w:rPr>
        <w:t xml:space="preserve"> да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запознае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обучаваните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със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същността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на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екологичното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възпитание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и с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възможностите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за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неговото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реализиране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в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процеса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на обучение по </w:t>
      </w:r>
      <w:r>
        <w:rPr>
          <w:rFonts w:asciiTheme="minorHAnsi" w:hAnsiTheme="minorHAnsi" w:cstheme="minorHAnsi"/>
          <w:sz w:val="24"/>
        </w:rPr>
        <w:t>химия в средното училище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66FCC" w:rsidRDefault="00366FCC" w:rsidP="00366FCC">
      <w:pPr>
        <w:spacing w:after="120"/>
        <w:ind w:firstLine="567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Лекции </w:t>
      </w:r>
    </w:p>
    <w:tbl>
      <w:tblPr>
        <w:tblStyle w:val="a4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  <w:gridCol w:w="670"/>
      </w:tblGrid>
      <w:tr w:rsidR="00366FCC" w:rsidRPr="00981B2C" w:rsidTr="001418CD">
        <w:tc>
          <w:tcPr>
            <w:tcW w:w="8640" w:type="dxa"/>
          </w:tcPr>
          <w:p w:rsidR="00366FCC" w:rsidRPr="009043C3" w:rsidRDefault="00366FCC" w:rsidP="00366FCC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043C3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366FCC" w:rsidRPr="00786281" w:rsidRDefault="00366FCC" w:rsidP="00366FCC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1. Същност на екологичното възпитание. Основни понятия – екологична култура, екологично съзнание, екологично поведение. Екологично възпитание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контекста на обучението по химия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66FCC" w:rsidRPr="00591490" w:rsidRDefault="00366FCC" w:rsidP="00366FCC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 Цели и задачи на екологичното възпитание. Социални фактори за екологично възпитание.</w:t>
            </w:r>
          </w:p>
          <w:p w:rsidR="00366FCC" w:rsidRPr="00786281" w:rsidRDefault="00366FCC" w:rsidP="00366FCC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 Екологични аспекти на учебното съдържание по химия. Организационни форми, методи и средства на обучението по химия.</w:t>
            </w:r>
          </w:p>
          <w:p w:rsidR="00366FCC" w:rsidRPr="008B6A2E" w:rsidRDefault="00366FCC" w:rsidP="00366FC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b/>
                <w:sz w:val="24"/>
                <w:szCs w:val="24"/>
              </w:rPr>
            </w:pPr>
            <w:r w:rsidRPr="008B6A2E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670" w:type="dxa"/>
          </w:tcPr>
          <w:p w:rsidR="00366FCC" w:rsidRDefault="00366FCC" w:rsidP="00366FCC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sz w:val="24"/>
                <w:szCs w:val="24"/>
              </w:rPr>
            </w:pPr>
          </w:p>
          <w:p w:rsidR="00366FCC" w:rsidRPr="00724638" w:rsidRDefault="00366FCC" w:rsidP="00366FCC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sz w:val="24"/>
                <w:szCs w:val="24"/>
              </w:rPr>
            </w:pPr>
            <w:r w:rsidRPr="0072463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  <w:p w:rsidR="00366FCC" w:rsidRPr="00724638" w:rsidRDefault="00366FCC" w:rsidP="00366FC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sz w:val="24"/>
                <w:szCs w:val="24"/>
              </w:rPr>
            </w:pPr>
          </w:p>
          <w:p w:rsidR="00366FCC" w:rsidRPr="00724638" w:rsidRDefault="00366FCC" w:rsidP="00366FC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sz w:val="24"/>
                <w:szCs w:val="24"/>
              </w:rPr>
            </w:pPr>
            <w:r w:rsidRPr="00724638">
              <w:rPr>
                <w:sz w:val="24"/>
                <w:szCs w:val="24"/>
              </w:rPr>
              <w:t xml:space="preserve">  </w:t>
            </w:r>
          </w:p>
          <w:p w:rsidR="00366FCC" w:rsidRPr="00724638" w:rsidRDefault="00366FCC" w:rsidP="00366FCC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  <w:p w:rsidR="00366FCC" w:rsidRDefault="00366FCC" w:rsidP="00366FC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sz w:val="24"/>
                <w:szCs w:val="24"/>
              </w:rPr>
            </w:pPr>
            <w:r w:rsidRPr="00724638">
              <w:rPr>
                <w:sz w:val="24"/>
                <w:szCs w:val="24"/>
              </w:rPr>
              <w:t xml:space="preserve">  </w:t>
            </w:r>
          </w:p>
          <w:p w:rsidR="00366FCC" w:rsidRDefault="00366FCC" w:rsidP="00366FC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91490">
              <w:rPr>
                <w:sz w:val="24"/>
                <w:szCs w:val="24"/>
              </w:rPr>
              <w:t>3</w:t>
            </w:r>
          </w:p>
          <w:p w:rsidR="00366FCC" w:rsidRDefault="00366FCC" w:rsidP="00366FC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sz w:val="24"/>
                <w:szCs w:val="24"/>
              </w:rPr>
            </w:pPr>
          </w:p>
          <w:p w:rsidR="00366FCC" w:rsidRPr="00591490" w:rsidRDefault="00366FCC" w:rsidP="00366FCC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91490">
              <w:rPr>
                <w:b/>
                <w:sz w:val="24"/>
                <w:szCs w:val="24"/>
              </w:rPr>
              <w:t>5</w:t>
            </w:r>
          </w:p>
        </w:tc>
      </w:tr>
      <w:tr w:rsidR="00366FCC" w:rsidRPr="00981B2C" w:rsidTr="001418CD">
        <w:tc>
          <w:tcPr>
            <w:tcW w:w="8640" w:type="dxa"/>
          </w:tcPr>
          <w:p w:rsidR="00366FCC" w:rsidRPr="00DF4F6D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366FCC" w:rsidRPr="00981B2C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Упражнения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8505"/>
        <w:gridCol w:w="141"/>
        <w:gridCol w:w="598"/>
      </w:tblGrid>
      <w:tr w:rsidR="00366FCC" w:rsidTr="001418CD">
        <w:tc>
          <w:tcPr>
            <w:tcW w:w="8646" w:type="dxa"/>
            <w:gridSpan w:val="2"/>
          </w:tcPr>
          <w:p w:rsidR="00366FCC" w:rsidRPr="00B756BF" w:rsidRDefault="00366FCC" w:rsidP="001418C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B756BF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366FCC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 Цели и задачи на обучението по химия за осъществяване на екологично възпитание.</w:t>
            </w:r>
          </w:p>
          <w:p w:rsidR="00366FCC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Pr="004A6231"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ото съдържание по химия като фактор за реализиране на екологично възпитание.</w:t>
            </w:r>
          </w:p>
          <w:p w:rsidR="00366FCC" w:rsidRPr="00EC5767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Организационни форми, методи и средства на обучението по химия за осъществяване на екологично възпитание.</w:t>
            </w:r>
          </w:p>
          <w:p w:rsidR="00366FCC" w:rsidRPr="008B6A2E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348"/>
              <w:rPr>
                <w:rFonts w:ascii="Calibri" w:hAnsi="Calibri" w:cs="Arial"/>
                <w:b/>
                <w:sz w:val="24"/>
                <w:szCs w:val="24"/>
              </w:rPr>
            </w:pPr>
            <w:r w:rsidRPr="008B6A2E">
              <w:rPr>
                <w:rFonts w:ascii="Calibri" w:hAnsi="Calibri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598" w:type="dxa"/>
          </w:tcPr>
          <w:p w:rsidR="00366FCC" w:rsidRPr="00252116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</w:rPr>
            </w:pPr>
          </w:p>
          <w:p w:rsidR="00366FCC" w:rsidRPr="00252116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252116">
              <w:rPr>
                <w:rFonts w:cs="Arial"/>
                <w:sz w:val="24"/>
                <w:szCs w:val="24"/>
              </w:rPr>
              <w:t xml:space="preserve">  3</w:t>
            </w:r>
          </w:p>
          <w:p w:rsidR="00366FCC" w:rsidRPr="00252116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</w:rPr>
            </w:pPr>
          </w:p>
          <w:p w:rsidR="00366FCC" w:rsidRPr="00252116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</w:rPr>
            </w:pPr>
            <w:r w:rsidRPr="00252116">
              <w:rPr>
                <w:rFonts w:cs="Arial"/>
                <w:sz w:val="24"/>
                <w:szCs w:val="24"/>
              </w:rPr>
              <w:t xml:space="preserve">  3</w:t>
            </w:r>
          </w:p>
          <w:p w:rsidR="00366FCC" w:rsidRPr="00252116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366FCC" w:rsidRPr="00252116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</w:rPr>
            </w:pPr>
            <w:r w:rsidRPr="00252116">
              <w:rPr>
                <w:rFonts w:cs="Arial"/>
                <w:sz w:val="24"/>
                <w:szCs w:val="24"/>
              </w:rPr>
              <w:t xml:space="preserve">  4</w:t>
            </w:r>
          </w:p>
          <w:p w:rsidR="00366FCC" w:rsidRPr="00252116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366FCC" w:rsidRPr="00981B2C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252116">
              <w:rPr>
                <w:rFonts w:cs="Arial"/>
                <w:b/>
                <w:sz w:val="24"/>
                <w:szCs w:val="24"/>
              </w:rPr>
              <w:t>10</w:t>
            </w:r>
          </w:p>
        </w:tc>
      </w:tr>
      <w:tr w:rsidR="00366FCC" w:rsidTr="001418CD">
        <w:tc>
          <w:tcPr>
            <w:tcW w:w="8505" w:type="dxa"/>
          </w:tcPr>
          <w:p w:rsidR="00366FCC" w:rsidRPr="00DF4F6D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34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366FCC" w:rsidRPr="00981B2C" w:rsidRDefault="00366FCC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82"/>
        <w:gridCol w:w="3926"/>
        <w:gridCol w:w="214"/>
        <w:gridCol w:w="1980"/>
        <w:gridCol w:w="1008"/>
      </w:tblGrid>
      <w:tr w:rsidR="00366FCC" w:rsidTr="001418CD">
        <w:trPr>
          <w:trHeight w:val="315"/>
        </w:trPr>
        <w:tc>
          <w:tcPr>
            <w:tcW w:w="2482" w:type="dxa"/>
            <w:noWrap/>
            <w:hideMark/>
          </w:tcPr>
          <w:p w:rsidR="00366FCC" w:rsidRDefault="00366FCC" w:rsidP="001418C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140" w:type="dxa"/>
            <w:gridSpan w:val="2"/>
            <w:noWrap/>
            <w:hideMark/>
          </w:tcPr>
          <w:p w:rsidR="00366FCC" w:rsidRDefault="00366FCC" w:rsidP="001418C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1980" w:type="dxa"/>
            <w:hideMark/>
          </w:tcPr>
          <w:p w:rsidR="00366FCC" w:rsidRDefault="00366FCC" w:rsidP="001418CD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08" w:type="dxa"/>
            <w:noWrap/>
            <w:hideMark/>
          </w:tcPr>
          <w:p w:rsidR="00366FCC" w:rsidRDefault="00366FCC" w:rsidP="001418C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366FCC" w:rsidTr="001418CD">
        <w:trPr>
          <w:trHeight w:val="300"/>
        </w:trPr>
        <w:tc>
          <w:tcPr>
            <w:tcW w:w="2482" w:type="dxa"/>
            <w:noWrap/>
            <w:hideMark/>
          </w:tcPr>
          <w:p w:rsidR="00366FCC" w:rsidRDefault="00366FCC" w:rsidP="008C0CF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bCs/>
              </w:rPr>
              <w:t>Ангелачева</w:t>
            </w:r>
            <w:proofErr w:type="spellEnd"/>
            <w:r>
              <w:rPr>
                <w:b/>
                <w:bCs/>
              </w:rPr>
              <w:t>, А.,</w:t>
            </w:r>
            <w:r>
              <w:t xml:space="preserve"> </w:t>
            </w:r>
            <w:r>
              <w:rPr>
                <w:b/>
                <w:bCs/>
              </w:rPr>
              <w:t>Гергова, Е.</w:t>
            </w:r>
          </w:p>
        </w:tc>
        <w:tc>
          <w:tcPr>
            <w:tcW w:w="3926" w:type="dxa"/>
            <w:noWrap/>
            <w:hideMark/>
          </w:tcPr>
          <w:p w:rsidR="00366FCC" w:rsidRPr="00837074" w:rsidRDefault="00366FCC" w:rsidP="008C0CFF">
            <w:pPr>
              <w:spacing w:after="0" w:line="240" w:lineRule="auto"/>
              <w:rPr>
                <w:i/>
                <w:color w:val="000000"/>
              </w:rPr>
            </w:pPr>
            <w:r w:rsidRPr="00837074">
              <w:rPr>
                <w:i/>
              </w:rPr>
              <w:t>Екологично образование в процеса на обучение по химия.</w:t>
            </w:r>
          </w:p>
        </w:tc>
        <w:tc>
          <w:tcPr>
            <w:tcW w:w="2194" w:type="dxa"/>
            <w:gridSpan w:val="2"/>
            <w:hideMark/>
          </w:tcPr>
          <w:p w:rsidR="00366FCC" w:rsidRDefault="00366FCC" w:rsidP="008C0CFF">
            <w:pPr>
              <w:spacing w:after="0" w:line="240" w:lineRule="auto"/>
              <w:rPr>
                <w:color w:val="000000"/>
              </w:rPr>
            </w:pPr>
            <w:r>
              <w:t>УИ „П. Хилендарски”</w:t>
            </w:r>
          </w:p>
        </w:tc>
        <w:tc>
          <w:tcPr>
            <w:tcW w:w="1008" w:type="dxa"/>
            <w:noWrap/>
            <w:hideMark/>
          </w:tcPr>
          <w:p w:rsidR="00366FCC" w:rsidRDefault="00366FCC" w:rsidP="008C0CFF">
            <w:pPr>
              <w:spacing w:after="0" w:line="240" w:lineRule="auto"/>
              <w:rPr>
                <w:color w:val="000000"/>
              </w:rPr>
            </w:pPr>
            <w:r>
              <w:t>2011</w:t>
            </w:r>
          </w:p>
        </w:tc>
      </w:tr>
      <w:tr w:rsidR="00366FCC" w:rsidTr="001418CD">
        <w:trPr>
          <w:trHeight w:val="300"/>
        </w:trPr>
        <w:tc>
          <w:tcPr>
            <w:tcW w:w="2482" w:type="dxa"/>
            <w:noWrap/>
          </w:tcPr>
          <w:p w:rsidR="00366FCC" w:rsidRPr="00F81C35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Дерябо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С.,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Ясвин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, В.</w:t>
            </w:r>
          </w:p>
        </w:tc>
        <w:tc>
          <w:tcPr>
            <w:tcW w:w="3926" w:type="dxa"/>
            <w:noWrap/>
          </w:tcPr>
          <w:p w:rsidR="00366FCC" w:rsidRPr="00837074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i/>
                <w:sz w:val="23"/>
                <w:shd w:val="clear" w:color="auto" w:fill="FFFFFF"/>
              </w:rPr>
            </w:pPr>
            <w:proofErr w:type="spellStart"/>
            <w:r w:rsidRPr="00837074">
              <w:rPr>
                <w:rStyle w:val="Bodytext11"/>
                <w:rFonts w:asciiTheme="minorHAnsi" w:eastAsia="Calibri" w:hAnsiTheme="minorHAnsi" w:cstheme="minorHAnsi"/>
                <w:i/>
              </w:rPr>
              <w:t>Экологическая</w:t>
            </w:r>
            <w:proofErr w:type="spellEnd"/>
            <w:r w:rsidRPr="00837074">
              <w:rPr>
                <w:rStyle w:val="Bodytext11"/>
                <w:rFonts w:asciiTheme="minorHAnsi" w:eastAsia="Calibri" w:hAnsiTheme="minorHAnsi" w:cstheme="minorHAnsi"/>
                <w:i/>
              </w:rPr>
              <w:t xml:space="preserve"> педагогика и психология</w:t>
            </w:r>
          </w:p>
        </w:tc>
        <w:tc>
          <w:tcPr>
            <w:tcW w:w="2194" w:type="dxa"/>
            <w:gridSpan w:val="2"/>
          </w:tcPr>
          <w:p w:rsidR="00366FCC" w:rsidRPr="00F81C35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>
              <w:rPr>
                <w:rFonts w:asciiTheme="minorHAnsi" w:hAnsiTheme="minorHAnsi" w:cstheme="minorHAnsi"/>
                <w:color w:val="000000"/>
                <w:lang w:eastAsia="bg-BG"/>
              </w:rPr>
              <w:t xml:space="preserve">Ростов на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bg-BG"/>
              </w:rPr>
              <w:t>Дону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bg-BG"/>
              </w:rPr>
              <w:t>, Феникс</w:t>
            </w:r>
          </w:p>
        </w:tc>
        <w:tc>
          <w:tcPr>
            <w:tcW w:w="1008" w:type="dxa"/>
            <w:noWrap/>
          </w:tcPr>
          <w:p w:rsidR="00366FCC" w:rsidRPr="00F81C35" w:rsidRDefault="00366FCC" w:rsidP="008C0CFF">
            <w:pPr>
              <w:spacing w:after="0" w:line="240" w:lineRule="auto"/>
            </w:pPr>
            <w:r>
              <w:t>1996</w:t>
            </w:r>
          </w:p>
        </w:tc>
      </w:tr>
      <w:tr w:rsidR="00366FCC" w:rsidTr="001418CD">
        <w:trPr>
          <w:trHeight w:val="600"/>
        </w:trPr>
        <w:tc>
          <w:tcPr>
            <w:tcW w:w="2482" w:type="dxa"/>
            <w:noWrap/>
          </w:tcPr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  <w:t>Чавдарова-Костова, С.</w:t>
            </w: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  <w:t>и др.</w:t>
            </w: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Костова, З.</w:t>
            </w: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Макарова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, Л.</w:t>
            </w: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FC2795">
              <w:rPr>
                <w:rFonts w:asciiTheme="minorHAnsi" w:hAnsiTheme="minorHAnsi" w:cstheme="minorHAnsi"/>
                <w:b/>
                <w:iCs/>
              </w:rPr>
              <w:t>Leicht</w:t>
            </w:r>
            <w:proofErr w:type="spellEnd"/>
            <w:r w:rsidRPr="00FC2795">
              <w:rPr>
                <w:rFonts w:asciiTheme="minorHAnsi" w:hAnsiTheme="minorHAnsi" w:cstheme="minorHAnsi"/>
                <w:b/>
                <w:iC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А., </w:t>
            </w:r>
            <w:r w:rsidRPr="00FC2795">
              <w:rPr>
                <w:rFonts w:asciiTheme="minorHAnsi" w:hAnsiTheme="minorHAnsi" w:cstheme="minorHAnsi"/>
                <w:b/>
                <w:iCs/>
              </w:rPr>
              <w:t xml:space="preserve">J. </w:t>
            </w:r>
            <w:proofErr w:type="spellStart"/>
            <w:r w:rsidRPr="00FC2795">
              <w:rPr>
                <w:rFonts w:asciiTheme="minorHAnsi" w:hAnsiTheme="minorHAnsi" w:cstheme="minorHAnsi"/>
                <w:b/>
                <w:iCs/>
              </w:rPr>
              <w:t>Heiss</w:t>
            </w:r>
            <w:proofErr w:type="spellEnd"/>
            <w:r w:rsidRPr="00FC279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proofErr w:type="spellStart"/>
            <w:r w:rsidRPr="00FC2795">
              <w:rPr>
                <w:rFonts w:asciiTheme="minorHAnsi" w:hAnsiTheme="minorHAnsi" w:cstheme="minorHAnsi"/>
                <w:b/>
                <w:iCs/>
              </w:rPr>
              <w:t>and</w:t>
            </w:r>
            <w:proofErr w:type="spellEnd"/>
            <w:r w:rsidRPr="00FC2795">
              <w:rPr>
                <w:rFonts w:asciiTheme="minorHAnsi" w:hAnsiTheme="minorHAnsi" w:cstheme="minorHAnsi"/>
                <w:b/>
                <w:iCs/>
              </w:rPr>
              <w:t xml:space="preserve"> W. J. </w:t>
            </w:r>
            <w:proofErr w:type="spellStart"/>
            <w:r w:rsidRPr="00FC2795">
              <w:rPr>
                <w:rFonts w:asciiTheme="minorHAnsi" w:hAnsiTheme="minorHAnsi" w:cstheme="minorHAnsi"/>
                <w:b/>
                <w:iCs/>
              </w:rPr>
              <w:t>Byun</w:t>
            </w:r>
            <w:proofErr w:type="spellEnd"/>
            <w:r w:rsidRPr="00FC2795">
              <w:rPr>
                <w:rFonts w:asciiTheme="minorHAnsi" w:hAnsiTheme="minorHAnsi" w:cstheme="minorHAnsi"/>
                <w:b/>
                <w:iCs/>
              </w:rPr>
              <w:t xml:space="preserve"> (</w:t>
            </w:r>
            <w:proofErr w:type="spellStart"/>
            <w:r w:rsidRPr="00FC2795">
              <w:rPr>
                <w:rFonts w:asciiTheme="minorHAnsi" w:hAnsiTheme="minorHAnsi" w:cstheme="minorHAnsi"/>
                <w:b/>
                <w:iCs/>
              </w:rPr>
              <w:t>eds</w:t>
            </w:r>
            <w:proofErr w:type="spellEnd"/>
            <w:r w:rsidRPr="00FC2795">
              <w:rPr>
                <w:rFonts w:asciiTheme="minorHAnsi" w:hAnsiTheme="minorHAnsi" w:cstheme="minorHAnsi"/>
                <w:b/>
                <w:iCs/>
              </w:rPr>
              <w:t>)</w:t>
            </w:r>
          </w:p>
        </w:tc>
        <w:tc>
          <w:tcPr>
            <w:tcW w:w="3926" w:type="dxa"/>
            <w:noWrap/>
          </w:tcPr>
          <w:p w:rsidR="00366FCC" w:rsidRPr="00837074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lang w:eastAsia="bg-BG"/>
              </w:rPr>
            </w:pPr>
            <w:r w:rsidRPr="00837074">
              <w:rPr>
                <w:rFonts w:asciiTheme="minorHAnsi" w:hAnsiTheme="minorHAnsi" w:cstheme="minorHAnsi"/>
                <w:i/>
                <w:color w:val="000000"/>
                <w:lang w:eastAsia="bg-BG"/>
              </w:rPr>
              <w:t>Педагогика</w:t>
            </w:r>
          </w:p>
          <w:p w:rsidR="00366FCC" w:rsidRPr="00837074" w:rsidRDefault="00366FCC" w:rsidP="008C0CFF">
            <w:pPr>
              <w:spacing w:after="0" w:line="240" w:lineRule="auto"/>
              <w:rPr>
                <w:rStyle w:val="Bodytext11"/>
                <w:rFonts w:asciiTheme="minorHAnsi" w:eastAsia="Calibri" w:hAnsiTheme="minorHAnsi" w:cstheme="minorHAnsi"/>
                <w:i/>
              </w:rPr>
            </w:pPr>
          </w:p>
          <w:p w:rsidR="00366FCC" w:rsidRPr="00837074" w:rsidRDefault="00366FCC" w:rsidP="008C0CFF">
            <w:pPr>
              <w:spacing w:after="0" w:line="240" w:lineRule="auto"/>
              <w:rPr>
                <w:rStyle w:val="Bodytext11"/>
                <w:rFonts w:asciiTheme="minorHAnsi" w:eastAsia="Calibri" w:hAnsiTheme="minorHAnsi" w:cstheme="minorHAnsi"/>
                <w:i/>
              </w:rPr>
            </w:pPr>
            <w:r w:rsidRPr="00837074">
              <w:rPr>
                <w:rStyle w:val="Bodytext11"/>
                <w:rFonts w:asciiTheme="minorHAnsi" w:eastAsia="Calibri" w:hAnsiTheme="minorHAnsi" w:cstheme="minorHAnsi"/>
                <w:i/>
              </w:rPr>
              <w:t>Концептуализация на екологичното образование</w:t>
            </w:r>
          </w:p>
          <w:p w:rsidR="00366FCC" w:rsidRPr="00837074" w:rsidRDefault="00366FCC" w:rsidP="008C0CFF">
            <w:pPr>
              <w:spacing w:after="0" w:line="240" w:lineRule="auto"/>
              <w:rPr>
                <w:rFonts w:asciiTheme="minorHAnsi" w:eastAsiaTheme="minorHAnsi" w:hAnsiTheme="minorHAnsi" w:cstheme="minorHAnsi"/>
                <w:i/>
              </w:rPr>
            </w:pPr>
            <w:proofErr w:type="spellStart"/>
            <w:r w:rsidRPr="00837074">
              <w:rPr>
                <w:rFonts w:asciiTheme="minorHAnsi" w:eastAsiaTheme="minorHAnsi" w:hAnsiTheme="minorHAnsi" w:cstheme="minorHAnsi"/>
                <w:i/>
                <w:lang w:val="en-US"/>
              </w:rPr>
              <w:t>Экологическая</w:t>
            </w:r>
            <w:proofErr w:type="spellEnd"/>
            <w:r w:rsidRPr="00837074">
              <w:rPr>
                <w:rFonts w:asciiTheme="minorHAnsi" w:eastAsiaTheme="minorHAnsi" w:hAnsiTheme="minorHAnsi" w:cstheme="minorHAnsi"/>
                <w:i/>
                <w:lang w:val="en-US"/>
              </w:rPr>
              <w:t xml:space="preserve"> </w:t>
            </w:r>
            <w:proofErr w:type="spellStart"/>
            <w:r w:rsidRPr="00837074">
              <w:rPr>
                <w:rFonts w:asciiTheme="minorHAnsi" w:eastAsiaTheme="minorHAnsi" w:hAnsiTheme="minorHAnsi" w:cstheme="minorHAnsi"/>
                <w:i/>
                <w:lang w:val="en-US"/>
              </w:rPr>
              <w:t>психология</w:t>
            </w:r>
            <w:proofErr w:type="spellEnd"/>
            <w:r w:rsidRPr="00837074">
              <w:rPr>
                <w:rFonts w:asciiTheme="minorHAnsi" w:eastAsiaTheme="minorHAnsi" w:hAnsiTheme="minorHAnsi" w:cstheme="minorHAnsi"/>
                <w:i/>
                <w:lang w:val="en-US"/>
              </w:rPr>
              <w:t xml:space="preserve"> и </w:t>
            </w:r>
            <w:proofErr w:type="spellStart"/>
            <w:r w:rsidRPr="00837074">
              <w:rPr>
                <w:rFonts w:asciiTheme="minorHAnsi" w:eastAsiaTheme="minorHAnsi" w:hAnsiTheme="minorHAnsi" w:cstheme="minorHAnsi"/>
                <w:i/>
                <w:lang w:val="en-US"/>
              </w:rPr>
              <w:t>педагогика</w:t>
            </w:r>
            <w:proofErr w:type="spellEnd"/>
          </w:p>
          <w:p w:rsidR="00366FCC" w:rsidRPr="00837074" w:rsidRDefault="00366FCC" w:rsidP="008C0CFF">
            <w:pPr>
              <w:spacing w:after="0" w:line="240" w:lineRule="auto"/>
              <w:rPr>
                <w:rStyle w:val="Bodytext11"/>
                <w:rFonts w:asciiTheme="minorHAnsi" w:eastAsia="Calibri" w:hAnsiTheme="minorHAnsi" w:cstheme="minorHAnsi"/>
                <w:i/>
                <w:sz w:val="22"/>
              </w:rPr>
            </w:pPr>
            <w:proofErr w:type="spellStart"/>
            <w:r w:rsidRPr="00837074">
              <w:rPr>
                <w:i/>
                <w:iCs/>
              </w:rPr>
              <w:t>Issues</w:t>
            </w:r>
            <w:proofErr w:type="spellEnd"/>
            <w:r w:rsidRPr="00837074">
              <w:rPr>
                <w:i/>
                <w:iCs/>
              </w:rPr>
              <w:t xml:space="preserve"> </w:t>
            </w:r>
            <w:proofErr w:type="spellStart"/>
            <w:r w:rsidRPr="00837074">
              <w:rPr>
                <w:i/>
                <w:iCs/>
              </w:rPr>
              <w:t>and</w:t>
            </w:r>
            <w:proofErr w:type="spellEnd"/>
            <w:r w:rsidRPr="00837074">
              <w:rPr>
                <w:i/>
                <w:iCs/>
              </w:rPr>
              <w:t xml:space="preserve"> </w:t>
            </w:r>
            <w:proofErr w:type="spellStart"/>
            <w:r w:rsidRPr="00837074">
              <w:rPr>
                <w:i/>
                <w:iCs/>
              </w:rPr>
              <w:t>trends</w:t>
            </w:r>
            <w:proofErr w:type="spellEnd"/>
            <w:r w:rsidRPr="00837074">
              <w:rPr>
                <w:i/>
                <w:iCs/>
              </w:rPr>
              <w:t xml:space="preserve"> </w:t>
            </w:r>
            <w:proofErr w:type="spellStart"/>
            <w:r w:rsidRPr="00837074">
              <w:rPr>
                <w:i/>
                <w:iCs/>
              </w:rPr>
              <w:t>in</w:t>
            </w:r>
            <w:proofErr w:type="spellEnd"/>
            <w:r w:rsidRPr="00837074">
              <w:rPr>
                <w:i/>
                <w:iCs/>
              </w:rPr>
              <w:t xml:space="preserve"> </w:t>
            </w:r>
            <w:proofErr w:type="spellStart"/>
            <w:r w:rsidRPr="00837074">
              <w:rPr>
                <w:i/>
                <w:iCs/>
              </w:rPr>
              <w:t>education</w:t>
            </w:r>
            <w:proofErr w:type="spellEnd"/>
            <w:r w:rsidRPr="00837074">
              <w:rPr>
                <w:i/>
                <w:iCs/>
              </w:rPr>
              <w:t xml:space="preserve"> </w:t>
            </w:r>
            <w:proofErr w:type="spellStart"/>
            <w:r w:rsidRPr="00837074">
              <w:rPr>
                <w:i/>
                <w:iCs/>
              </w:rPr>
              <w:t>for</w:t>
            </w:r>
            <w:proofErr w:type="spellEnd"/>
            <w:r w:rsidRPr="00837074">
              <w:rPr>
                <w:i/>
                <w:iCs/>
              </w:rPr>
              <w:t xml:space="preserve"> </w:t>
            </w:r>
            <w:proofErr w:type="spellStart"/>
            <w:r w:rsidRPr="00837074">
              <w:rPr>
                <w:i/>
                <w:iCs/>
              </w:rPr>
              <w:t>sustainable</w:t>
            </w:r>
            <w:proofErr w:type="spellEnd"/>
            <w:r w:rsidRPr="00837074">
              <w:rPr>
                <w:i/>
                <w:iCs/>
              </w:rPr>
              <w:t xml:space="preserve"> </w:t>
            </w:r>
            <w:proofErr w:type="spellStart"/>
            <w:r w:rsidRPr="00837074">
              <w:rPr>
                <w:i/>
                <w:iCs/>
              </w:rPr>
              <w:t>development</w:t>
            </w:r>
            <w:proofErr w:type="spellEnd"/>
          </w:p>
          <w:p w:rsidR="00366FCC" w:rsidRPr="00837074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194" w:type="dxa"/>
            <w:gridSpan w:val="2"/>
            <w:hideMark/>
          </w:tcPr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>
              <w:rPr>
                <w:rFonts w:asciiTheme="minorHAnsi" w:hAnsiTheme="minorHAnsi" w:cstheme="minorHAnsi"/>
                <w:color w:val="000000"/>
                <w:lang w:eastAsia="bg-BG"/>
              </w:rPr>
              <w:t xml:space="preserve">София, УИ „Св.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bg-BG"/>
              </w:rPr>
              <w:t>Кл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bg-BG"/>
              </w:rPr>
              <w:t>. Охридски”</w:t>
            </w: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>
              <w:rPr>
                <w:rFonts w:asciiTheme="minorHAnsi" w:hAnsiTheme="minorHAnsi" w:cstheme="minorHAnsi"/>
                <w:color w:val="000000"/>
                <w:lang w:eastAsia="bg-BG"/>
              </w:rPr>
              <w:t xml:space="preserve">София,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bg-BG"/>
              </w:rPr>
              <w:t>Фабер</w:t>
            </w:r>
            <w:proofErr w:type="spellEnd"/>
          </w:p>
          <w:p w:rsidR="00366FCC" w:rsidRDefault="00366FCC" w:rsidP="008C0C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366FCC" w:rsidRPr="00FC2795" w:rsidRDefault="00366FCC" w:rsidP="008C0C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FC2795">
              <w:rPr>
                <w:rFonts w:asciiTheme="minorHAnsi" w:eastAsiaTheme="minorHAnsi" w:hAnsiTheme="minorHAnsi" w:cstheme="minorHAnsi"/>
                <w:lang w:val="en-US"/>
              </w:rPr>
              <w:t>Самара</w:t>
            </w:r>
            <w:proofErr w:type="spellEnd"/>
            <w:r>
              <w:rPr>
                <w:rFonts w:asciiTheme="minorHAnsi" w:eastAsiaTheme="minorHAnsi" w:hAnsiTheme="minorHAnsi" w:cstheme="minorHAnsi"/>
                <w:lang w:val="en-US"/>
              </w:rPr>
              <w:t>,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val="en-US"/>
              </w:rPr>
              <w:t>С</w:t>
            </w:r>
            <w:r>
              <w:rPr>
                <w:rFonts w:asciiTheme="minorHAnsi" w:eastAsiaTheme="minorHAnsi" w:hAnsiTheme="minorHAnsi" w:cstheme="minorHAnsi"/>
              </w:rPr>
              <w:t>ГУ</w:t>
            </w: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C2795">
              <w:rPr>
                <w:iCs/>
              </w:rPr>
              <w:t>Paris</w:t>
            </w:r>
            <w:proofErr w:type="spellEnd"/>
            <w:r w:rsidRPr="00FC2795">
              <w:rPr>
                <w:iCs/>
              </w:rPr>
              <w:t xml:space="preserve">: UNESCO </w:t>
            </w:r>
            <w:proofErr w:type="spellStart"/>
            <w:r w:rsidRPr="00FC2795">
              <w:rPr>
                <w:iCs/>
              </w:rPr>
              <w:t>Publ</w:t>
            </w:r>
            <w:proofErr w:type="spellEnd"/>
            <w:r w:rsidRPr="00FC2795">
              <w:rPr>
                <w:iCs/>
              </w:rPr>
              <w:t>.</w:t>
            </w:r>
          </w:p>
        </w:tc>
        <w:tc>
          <w:tcPr>
            <w:tcW w:w="1008" w:type="dxa"/>
            <w:noWrap/>
          </w:tcPr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2018</w:t>
            </w:r>
          </w:p>
          <w:p w:rsidR="00366FCC" w:rsidRDefault="00366FCC" w:rsidP="008C0CFF">
            <w:pPr>
              <w:spacing w:after="0" w:line="240" w:lineRule="auto"/>
              <w:rPr>
                <w:rStyle w:val="Bodytext11"/>
                <w:rFonts w:asciiTheme="minorHAnsi" w:eastAsia="Calibri" w:hAnsiTheme="minorHAnsi" w:cstheme="minorHAnsi"/>
              </w:rPr>
            </w:pPr>
          </w:p>
          <w:p w:rsidR="00366FCC" w:rsidRDefault="00366FCC" w:rsidP="008C0CFF">
            <w:pPr>
              <w:spacing w:after="0" w:line="240" w:lineRule="auto"/>
              <w:rPr>
                <w:rStyle w:val="Bodytext11"/>
                <w:rFonts w:asciiTheme="minorHAnsi" w:eastAsia="Calibri" w:hAnsiTheme="minorHAnsi" w:cstheme="minorHAnsi"/>
              </w:rPr>
            </w:pPr>
            <w:r>
              <w:rPr>
                <w:rStyle w:val="Bodytext11"/>
                <w:rFonts w:asciiTheme="minorHAnsi" w:eastAsia="Calibri" w:hAnsiTheme="minorHAnsi" w:cstheme="minorHAnsi"/>
              </w:rPr>
              <w:t>2003</w:t>
            </w: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2014</w:t>
            </w: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2018</w:t>
            </w:r>
          </w:p>
          <w:p w:rsidR="00366FCC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366FCC" w:rsidRPr="00521318" w:rsidRDefault="00366FCC" w:rsidP="008C0CF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Планирани учебни дейности и методи на преподаване</w:t>
      </w:r>
    </w:p>
    <w:p w:rsidR="00366FCC" w:rsidRPr="009043C3" w:rsidRDefault="002B661E" w:rsidP="00366FCC">
      <w:pPr>
        <w:pStyle w:val="Bodytext20"/>
        <w:shd w:val="clear" w:color="auto" w:fill="auto"/>
        <w:tabs>
          <w:tab w:val="left" w:pos="370"/>
        </w:tabs>
        <w:spacing w:before="120" w:after="12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Л</w:t>
      </w:r>
      <w:r w:rsidR="00366FCC" w:rsidRPr="009043C3">
        <w:rPr>
          <w:rFonts w:cstheme="minorHAnsi"/>
          <w:iCs/>
          <w:sz w:val="24"/>
          <w:szCs w:val="24"/>
        </w:rPr>
        <w:t>екции, упражнения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Методи и критерии на оценяване</w:t>
      </w:r>
    </w:p>
    <w:p w:rsidR="00366FCC" w:rsidRDefault="002B661E" w:rsidP="00366FCC">
      <w:pPr>
        <w:spacing w:before="120" w:after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366FCC">
        <w:rPr>
          <w:color w:val="000000"/>
          <w:sz w:val="24"/>
          <w:szCs w:val="24"/>
        </w:rPr>
        <w:t>екуща оценка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Език на преподаване</w:t>
      </w:r>
    </w:p>
    <w:p w:rsidR="00366FCC" w:rsidRDefault="0058479C" w:rsidP="00366FCC">
      <w:pPr>
        <w:spacing w:before="120" w:after="120"/>
        <w:ind w:firstLine="539"/>
        <w:rPr>
          <w:sz w:val="24"/>
          <w:szCs w:val="24"/>
        </w:rPr>
      </w:pPr>
      <w:r>
        <w:rPr>
          <w:sz w:val="24"/>
          <w:szCs w:val="24"/>
        </w:rPr>
        <w:t>б</w:t>
      </w:r>
      <w:r w:rsidR="00366FCC">
        <w:rPr>
          <w:sz w:val="24"/>
          <w:szCs w:val="24"/>
        </w:rPr>
        <w:t xml:space="preserve">ългарски </w:t>
      </w:r>
    </w:p>
    <w:p w:rsidR="00366FCC" w:rsidRDefault="00366FCC" w:rsidP="00366FC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Изготвил описанието</w:t>
      </w:r>
    </w:p>
    <w:p w:rsidR="00366FCC" w:rsidRDefault="00366FCC" w:rsidP="00366FCC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гл. ас. д-р Антоанета </w:t>
      </w:r>
      <w:proofErr w:type="spellStart"/>
      <w:r>
        <w:rPr>
          <w:sz w:val="24"/>
          <w:szCs w:val="24"/>
        </w:rPr>
        <w:t>Ангелачева</w:t>
      </w:r>
      <w:proofErr w:type="spellEnd"/>
    </w:p>
    <w:p w:rsidR="00366FCC" w:rsidRDefault="00366FCC" w:rsidP="00366FCC"/>
    <w:p w:rsidR="00B0261A" w:rsidRDefault="00B0261A"/>
    <w:sectPr w:rsidR="00B0261A" w:rsidSect="00152D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4p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CC"/>
    <w:rsid w:val="00062D26"/>
    <w:rsid w:val="0022330F"/>
    <w:rsid w:val="002704A9"/>
    <w:rsid w:val="002B661E"/>
    <w:rsid w:val="00366FCC"/>
    <w:rsid w:val="0058479C"/>
    <w:rsid w:val="005B1BC8"/>
    <w:rsid w:val="007D460A"/>
    <w:rsid w:val="008133A9"/>
    <w:rsid w:val="00837074"/>
    <w:rsid w:val="008820E0"/>
    <w:rsid w:val="008C0CFF"/>
    <w:rsid w:val="008C586A"/>
    <w:rsid w:val="00B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C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CC"/>
    <w:pPr>
      <w:ind w:left="720"/>
    </w:pPr>
  </w:style>
  <w:style w:type="character" w:customStyle="1" w:styleId="Bodytext2">
    <w:name w:val="Body text (2)_"/>
    <w:link w:val="Bodytext20"/>
    <w:locked/>
    <w:rsid w:val="00366FCC"/>
    <w:rPr>
      <w:rFonts w:eastAsia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6FCC"/>
    <w:pPr>
      <w:shd w:val="clear" w:color="auto" w:fill="FFFFFF"/>
      <w:spacing w:before="240" w:after="0" w:line="274" w:lineRule="exact"/>
    </w:pPr>
    <w:rPr>
      <w:rFonts w:asciiTheme="minorHAnsi" w:hAnsiTheme="minorHAnsi" w:cs="Times New Roman"/>
      <w:sz w:val="23"/>
    </w:rPr>
  </w:style>
  <w:style w:type="character" w:customStyle="1" w:styleId="Bodytext11">
    <w:name w:val="Body text + 11"/>
    <w:aliases w:val="5 pt"/>
    <w:rsid w:val="00366FCC"/>
    <w:rPr>
      <w:rFonts w:ascii="Times New Roman" w:eastAsia="Times New Roman" w:hAnsi="Times New Roman" w:cs="Times New Roman" w:hint="default"/>
      <w:sz w:val="23"/>
      <w:shd w:val="clear" w:color="auto" w:fill="FFFFFF"/>
    </w:rPr>
  </w:style>
  <w:style w:type="character" w:customStyle="1" w:styleId="Bodytext">
    <w:name w:val="Body text_"/>
    <w:basedOn w:val="a0"/>
    <w:link w:val="BodyText1"/>
    <w:rsid w:val="00366FCC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a"/>
    <w:link w:val="Bodytext"/>
    <w:rsid w:val="00366FCC"/>
    <w:pPr>
      <w:shd w:val="clear" w:color="auto" w:fill="FFFFFF"/>
      <w:spacing w:after="0" w:line="250" w:lineRule="exact"/>
      <w:jc w:val="both"/>
    </w:pPr>
    <w:rPr>
      <w:rFonts w:asciiTheme="minorHAnsi" w:eastAsia="Calibri" w:hAnsiTheme="minorHAnsi" w:cstheme="minorBidi"/>
      <w:sz w:val="21"/>
      <w:szCs w:val="21"/>
      <w:lang w:eastAsia="bg-BG"/>
    </w:rPr>
  </w:style>
  <w:style w:type="table" w:styleId="a4">
    <w:name w:val="Table Grid"/>
    <w:basedOn w:val="a1"/>
    <w:rsid w:val="00366F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6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C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CC"/>
    <w:pPr>
      <w:ind w:left="720"/>
    </w:pPr>
  </w:style>
  <w:style w:type="character" w:customStyle="1" w:styleId="Bodytext2">
    <w:name w:val="Body text (2)_"/>
    <w:link w:val="Bodytext20"/>
    <w:locked/>
    <w:rsid w:val="00366FCC"/>
    <w:rPr>
      <w:rFonts w:eastAsia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6FCC"/>
    <w:pPr>
      <w:shd w:val="clear" w:color="auto" w:fill="FFFFFF"/>
      <w:spacing w:before="240" w:after="0" w:line="274" w:lineRule="exact"/>
    </w:pPr>
    <w:rPr>
      <w:rFonts w:asciiTheme="minorHAnsi" w:hAnsiTheme="minorHAnsi" w:cs="Times New Roman"/>
      <w:sz w:val="23"/>
    </w:rPr>
  </w:style>
  <w:style w:type="character" w:customStyle="1" w:styleId="Bodytext11">
    <w:name w:val="Body text + 11"/>
    <w:aliases w:val="5 pt"/>
    <w:rsid w:val="00366FCC"/>
    <w:rPr>
      <w:rFonts w:ascii="Times New Roman" w:eastAsia="Times New Roman" w:hAnsi="Times New Roman" w:cs="Times New Roman" w:hint="default"/>
      <w:sz w:val="23"/>
      <w:shd w:val="clear" w:color="auto" w:fill="FFFFFF"/>
    </w:rPr>
  </w:style>
  <w:style w:type="character" w:customStyle="1" w:styleId="Bodytext">
    <w:name w:val="Body text_"/>
    <w:basedOn w:val="a0"/>
    <w:link w:val="BodyText1"/>
    <w:rsid w:val="00366FCC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a"/>
    <w:link w:val="Bodytext"/>
    <w:rsid w:val="00366FCC"/>
    <w:pPr>
      <w:shd w:val="clear" w:color="auto" w:fill="FFFFFF"/>
      <w:spacing w:after="0" w:line="250" w:lineRule="exact"/>
      <w:jc w:val="both"/>
    </w:pPr>
    <w:rPr>
      <w:rFonts w:asciiTheme="minorHAnsi" w:eastAsia="Calibri" w:hAnsiTheme="minorHAnsi" w:cstheme="minorBidi"/>
      <w:sz w:val="21"/>
      <w:szCs w:val="21"/>
      <w:lang w:eastAsia="bg-BG"/>
    </w:rPr>
  </w:style>
  <w:style w:type="table" w:styleId="a4">
    <w:name w:val="Table Grid"/>
    <w:basedOn w:val="a1"/>
    <w:rsid w:val="00366F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BB57-225D-4A3B-80B4-43D6BCB1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GhzUser</cp:lastModifiedBy>
  <cp:revision>4</cp:revision>
  <dcterms:created xsi:type="dcterms:W3CDTF">2020-02-05T10:38:00Z</dcterms:created>
  <dcterms:modified xsi:type="dcterms:W3CDTF">2020-02-05T18:51:00Z</dcterms:modified>
</cp:coreProperties>
</file>