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1887" w14:textId="77777777" w:rsidR="00195865" w:rsidRDefault="00195865" w:rsidP="00195865">
      <w:pPr>
        <w:spacing w:after="0"/>
        <w:jc w:val="right"/>
        <w:rPr>
          <w:rFonts w:ascii="Cambria" w:hAnsi="Cambria" w:cs="Arial"/>
          <w:b/>
          <w:spacing w:val="120"/>
          <w:sz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EC501C" wp14:editId="07CA3B56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97890" cy="967105"/>
                <wp:effectExtent l="0" t="0" r="0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64738" w14:textId="77777777" w:rsidR="00195865" w:rsidRDefault="00195865" w:rsidP="00195865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 wp14:anchorId="702E429B" wp14:editId="39BE2B72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C50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0.7pt;height:76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" filled="f" stroked="f">
                <v:textbox style="mso-fit-shape-to-text:t">
                  <w:txbxContent>
                    <w:p w14:paraId="1C664738" w14:textId="77777777" w:rsidR="00195865" w:rsidRDefault="00195865" w:rsidP="00195865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 wp14:anchorId="702E429B" wp14:editId="39BE2B72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 w:cs="Arial"/>
          <w:b/>
          <w:spacing w:val="120"/>
          <w:sz w:val="32"/>
          <w:szCs w:val="32"/>
        </w:rPr>
        <w:t>ПЛОВДИВСКИ УНИВЕРСИТЕТ</w:t>
      </w:r>
    </w:p>
    <w:p w14:paraId="18F1C23F" w14:textId="77777777" w:rsidR="00195865" w:rsidRDefault="00195865" w:rsidP="00195865">
      <w:pPr>
        <w:spacing w:after="0"/>
        <w:jc w:val="right"/>
        <w:rPr>
          <w:rFonts w:ascii="Cambria" w:hAnsi="Cambria" w:cs="Arial"/>
          <w:b/>
          <w:spacing w:val="60"/>
          <w:sz w:val="32"/>
          <w:szCs w:val="32"/>
        </w:rPr>
      </w:pPr>
      <w:r>
        <w:rPr>
          <w:rFonts w:ascii="Cambria" w:hAnsi="Cambria" w:cs="Arial"/>
          <w:b/>
          <w:spacing w:val="60"/>
          <w:sz w:val="32"/>
          <w:szCs w:val="32"/>
        </w:rPr>
        <w:t>”ПАИСИЙ ХИЛЕНДАРСКИ”</w:t>
      </w:r>
    </w:p>
    <w:p w14:paraId="0DB59E24" w14:textId="77777777" w:rsidR="00195865" w:rsidRDefault="00195865" w:rsidP="00195865">
      <w:pPr>
        <w:spacing w:after="0" w:line="240" w:lineRule="auto"/>
        <w:ind w:left="1440" w:firstLine="720"/>
        <w:jc w:val="right"/>
        <w:rPr>
          <w:rFonts w:cs="Calibri"/>
          <w:sz w:val="16"/>
          <w:szCs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52FAB3" wp14:editId="2E68A887">
                <wp:simplePos x="0" y="0"/>
                <wp:positionH relativeFrom="column">
                  <wp:posOffset>-71120</wp:posOffset>
                </wp:positionH>
                <wp:positionV relativeFrom="paragraph">
                  <wp:posOffset>313055</wp:posOffset>
                </wp:positionV>
                <wp:extent cx="6109970" cy="0"/>
                <wp:effectExtent l="0" t="1905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A7F78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>
        <w:rPr>
          <w:rFonts w:cs="Calibri"/>
        </w:rPr>
        <w:t xml:space="preserve"> </w:t>
      </w:r>
      <w:r>
        <w:rPr>
          <w:rFonts w:cs="Calibri"/>
          <w:sz w:val="16"/>
          <w:szCs w:val="16"/>
        </w:rPr>
        <w:t xml:space="preserve">България 4000  гр. Пловдив ул. “Цар Асен” № </w:t>
      </w:r>
      <w:r>
        <w:rPr>
          <w:rFonts w:cs="Calibri"/>
          <w:sz w:val="16"/>
          <w:szCs w:val="16"/>
          <w:lang w:val="ru-RU"/>
        </w:rPr>
        <w:t>24</w:t>
      </w:r>
      <w:r>
        <w:rPr>
          <w:rFonts w:cs="Calibri"/>
          <w:sz w:val="16"/>
          <w:szCs w:val="16"/>
        </w:rPr>
        <w:t>;</w:t>
      </w:r>
      <w:r>
        <w:rPr>
          <w:rFonts w:cs="Calibri"/>
          <w:sz w:val="16"/>
          <w:szCs w:val="16"/>
          <w:lang w:val="ru-RU"/>
        </w:rPr>
        <w:t xml:space="preserve"> </w:t>
      </w:r>
      <w:r>
        <w:rPr>
          <w:rFonts w:cs="Calibri"/>
          <w:sz w:val="16"/>
          <w:szCs w:val="16"/>
        </w:rPr>
        <w:t xml:space="preserve"> Централа: (032) 261</w:t>
      </w:r>
      <w:r>
        <w:rPr>
          <w:rFonts w:cs="Calibri"/>
          <w:sz w:val="16"/>
          <w:szCs w:val="16"/>
          <w:lang w:val="ru-RU"/>
        </w:rPr>
        <w:t xml:space="preserve"> </w:t>
      </w:r>
      <w:r>
        <w:rPr>
          <w:rFonts w:cs="Calibri"/>
          <w:sz w:val="16"/>
          <w:szCs w:val="16"/>
        </w:rPr>
        <w:t>261</w:t>
      </w:r>
    </w:p>
    <w:p w14:paraId="0B8087D9" w14:textId="77777777" w:rsidR="00195865" w:rsidRDefault="00195865" w:rsidP="00195865">
      <w:pPr>
        <w:spacing w:after="0" w:line="240" w:lineRule="auto"/>
        <w:ind w:left="1440" w:firstLine="720"/>
        <w:jc w:val="right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  <w:lang w:val="ru-RU"/>
        </w:rPr>
        <w:t xml:space="preserve"> </w:t>
      </w:r>
      <w:r>
        <w:rPr>
          <w:rFonts w:cs="Calibri"/>
          <w:sz w:val="16"/>
          <w:szCs w:val="16"/>
        </w:rPr>
        <w:t xml:space="preserve"> Декан: (032) 261 402  факс (032) 261 403 </w:t>
      </w:r>
      <w:r>
        <w:rPr>
          <w:rFonts w:cs="Calibri"/>
          <w:sz w:val="16"/>
          <w:szCs w:val="16"/>
          <w:lang w:val="ru-RU"/>
        </w:rPr>
        <w:t xml:space="preserve">  </w:t>
      </w:r>
      <w:r>
        <w:rPr>
          <w:rFonts w:cs="Calibri"/>
          <w:sz w:val="16"/>
          <w:szCs w:val="16"/>
          <w:lang w:val="en-US"/>
        </w:rPr>
        <w:t>e</w:t>
      </w:r>
      <w:r>
        <w:rPr>
          <w:rFonts w:cs="Calibri"/>
          <w:sz w:val="16"/>
          <w:szCs w:val="16"/>
        </w:rPr>
        <w:t>-</w:t>
      </w:r>
      <w:r>
        <w:rPr>
          <w:rFonts w:cs="Calibri"/>
          <w:sz w:val="16"/>
          <w:szCs w:val="16"/>
          <w:lang w:val="en-US"/>
        </w:rPr>
        <w:t>mail</w:t>
      </w:r>
      <w:r>
        <w:rPr>
          <w:rFonts w:cs="Calibri"/>
          <w:sz w:val="16"/>
          <w:szCs w:val="16"/>
        </w:rPr>
        <w:t xml:space="preserve">: </w:t>
      </w:r>
      <w:proofErr w:type="spellStart"/>
      <w:r>
        <w:rPr>
          <w:rFonts w:cs="Calibri"/>
          <w:sz w:val="16"/>
          <w:szCs w:val="16"/>
        </w:rPr>
        <w:t>chemistry</w:t>
      </w:r>
      <w:proofErr w:type="spellEnd"/>
      <w:r>
        <w:rPr>
          <w:rFonts w:cs="Calibri"/>
          <w:sz w:val="16"/>
          <w:szCs w:val="16"/>
          <w:lang w:val="ru-RU"/>
        </w:rPr>
        <w:t>@</w:t>
      </w:r>
      <w:proofErr w:type="spellStart"/>
      <w:r>
        <w:rPr>
          <w:rFonts w:cs="Calibri"/>
          <w:sz w:val="16"/>
          <w:szCs w:val="16"/>
          <w:lang w:val="en-US"/>
        </w:rPr>
        <w:t>uni</w:t>
      </w:r>
      <w:proofErr w:type="spellEnd"/>
      <w:r>
        <w:rPr>
          <w:rFonts w:cs="Calibri"/>
          <w:sz w:val="16"/>
          <w:szCs w:val="16"/>
          <w:lang w:val="ru-RU"/>
        </w:rPr>
        <w:t>-</w:t>
      </w:r>
      <w:proofErr w:type="spellStart"/>
      <w:r>
        <w:rPr>
          <w:rFonts w:cs="Calibri"/>
          <w:sz w:val="16"/>
          <w:szCs w:val="16"/>
          <w:lang w:val="en-US"/>
        </w:rPr>
        <w:t>plovdiv</w:t>
      </w:r>
      <w:proofErr w:type="spellEnd"/>
      <w:r>
        <w:rPr>
          <w:rFonts w:cs="Calibri"/>
          <w:sz w:val="16"/>
          <w:szCs w:val="16"/>
          <w:lang w:val="ru-RU"/>
        </w:rPr>
        <w:t>.</w:t>
      </w:r>
      <w:proofErr w:type="spellStart"/>
      <w:r>
        <w:rPr>
          <w:rFonts w:cs="Calibri"/>
          <w:sz w:val="16"/>
          <w:szCs w:val="16"/>
          <w:lang w:val="en-US"/>
        </w:rPr>
        <w:t>bg</w:t>
      </w:r>
      <w:proofErr w:type="spellEnd"/>
    </w:p>
    <w:p w14:paraId="5CE84F38" w14:textId="77777777" w:rsidR="00195865" w:rsidRDefault="00195865" w:rsidP="00195865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14:paraId="57340ACF" w14:textId="77777777" w:rsidR="00195865" w:rsidRDefault="00195865" w:rsidP="00195865">
      <w:pPr>
        <w:spacing w:after="0" w:line="240" w:lineRule="auto"/>
        <w:jc w:val="center"/>
        <w:rPr>
          <w:rFonts w:cs="Calibri"/>
          <w:b/>
          <w:spacing w:val="60"/>
          <w:sz w:val="32"/>
          <w:szCs w:val="32"/>
        </w:rPr>
      </w:pPr>
    </w:p>
    <w:p w14:paraId="028F7D85" w14:textId="77777777" w:rsidR="00195865" w:rsidRPr="00DA2051" w:rsidRDefault="00195865" w:rsidP="00DA2051">
      <w:pPr>
        <w:spacing w:after="120"/>
        <w:jc w:val="center"/>
        <w:rPr>
          <w:rFonts w:ascii="Arial" w:hAnsi="Arial" w:cs="Arial"/>
          <w:b/>
          <w:spacing w:val="60"/>
          <w:sz w:val="24"/>
          <w:szCs w:val="24"/>
          <w:lang w:val="ru-RU"/>
        </w:rPr>
      </w:pPr>
      <w:r w:rsidRPr="00DA2051">
        <w:rPr>
          <w:rFonts w:ascii="Arial" w:hAnsi="Arial" w:cs="Arial"/>
          <w:b/>
          <w:spacing w:val="60"/>
          <w:sz w:val="24"/>
          <w:szCs w:val="24"/>
        </w:rPr>
        <w:t>У</w:t>
      </w:r>
      <w:r w:rsidRPr="00DA2051">
        <w:rPr>
          <w:rFonts w:ascii="Arial" w:hAnsi="Arial" w:cs="Arial"/>
          <w:b/>
          <w:spacing w:val="60"/>
          <w:sz w:val="24"/>
          <w:szCs w:val="24"/>
          <w:lang w:val="ru-RU"/>
        </w:rPr>
        <w:t>ЧЕБНА ПРОГРАМА</w:t>
      </w:r>
    </w:p>
    <w:p w14:paraId="55CF1462" w14:textId="77777777" w:rsidR="00195865" w:rsidRPr="00DA2051" w:rsidRDefault="00195865" w:rsidP="00DA2051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051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Факултет / филиал</w:t>
      </w:r>
    </w:p>
    <w:p w14:paraId="044DCEDF" w14:textId="77777777" w:rsidR="00195865" w:rsidRPr="00DA2051" w:rsidRDefault="00195865" w:rsidP="00DA2051">
      <w:pPr>
        <w:spacing w:after="0"/>
        <w:ind w:firstLine="720"/>
        <w:jc w:val="center"/>
        <w:rPr>
          <w:rFonts w:ascii="Arial" w:hAnsi="Arial" w:cs="Arial"/>
          <w:b/>
          <w:caps/>
          <w:sz w:val="24"/>
          <w:szCs w:val="24"/>
        </w:rPr>
      </w:pPr>
      <w:r w:rsidRPr="00DA2051">
        <w:rPr>
          <w:rFonts w:ascii="Arial" w:hAnsi="Arial" w:cs="Arial"/>
          <w:b/>
          <w:sz w:val="24"/>
          <w:szCs w:val="24"/>
        </w:rPr>
        <w:t>ХИМИЧЕСКИ</w:t>
      </w:r>
    </w:p>
    <w:p w14:paraId="3805EE45" w14:textId="77777777" w:rsidR="00195865" w:rsidRPr="00DA2051" w:rsidRDefault="00195865" w:rsidP="00DA2051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051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Катедра</w:t>
      </w:r>
    </w:p>
    <w:p w14:paraId="56929BD1" w14:textId="77777777" w:rsidR="00195865" w:rsidRPr="00DA2051" w:rsidRDefault="00195865" w:rsidP="00DA2051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DA2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14:paraId="51707718" w14:textId="77777777" w:rsidR="00195865" w:rsidRPr="00DA2051" w:rsidRDefault="00195865" w:rsidP="00DA2051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051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Професионално направление (на курса)</w:t>
      </w:r>
    </w:p>
    <w:p w14:paraId="6295A936" w14:textId="4EB8EDFD" w:rsidR="00195865" w:rsidRPr="00DA2051" w:rsidRDefault="00195865" w:rsidP="00DA2051">
      <w:pPr>
        <w:spacing w:after="0"/>
        <w:ind w:firstLine="709"/>
        <w:rPr>
          <w:rFonts w:ascii="Arial" w:hAnsi="Arial" w:cs="Arial"/>
          <w:caps/>
          <w:sz w:val="24"/>
          <w:szCs w:val="24"/>
        </w:rPr>
      </w:pPr>
      <w:r w:rsidRPr="00DA2051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 xml:space="preserve">1.3. </w:t>
      </w:r>
      <w:r w:rsidRPr="00DA2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Педаг</w:t>
      </w:r>
      <w:r w:rsidR="00FF4C9D" w:rsidRPr="00DA2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огика на обучението по...</w:t>
      </w:r>
    </w:p>
    <w:p w14:paraId="22896020" w14:textId="2E1833F5" w:rsidR="00195865" w:rsidRPr="00DA2051" w:rsidRDefault="00A12229" w:rsidP="00DA2051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Професионална к</w:t>
      </w:r>
      <w:r w:rsidR="00DA2051" w:rsidRPr="00A12229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валификация</w:t>
      </w:r>
    </w:p>
    <w:p w14:paraId="3C819C42" w14:textId="77777777" w:rsidR="004D505E" w:rsidRPr="00DA2051" w:rsidRDefault="004D505E" w:rsidP="00DA205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DA2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Учител по химия и опазване на околната среда</w:t>
      </w:r>
      <w:r w:rsidRPr="00DA205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4442BA2" w14:textId="77777777" w:rsidR="00195865" w:rsidRPr="00DA2051" w:rsidRDefault="00195865" w:rsidP="00DA2051">
      <w:pPr>
        <w:spacing w:after="120"/>
        <w:ind w:firstLine="70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A2051">
        <w:rPr>
          <w:rFonts w:ascii="Arial" w:hAnsi="Arial" w:cs="Arial"/>
          <w:b/>
          <w:sz w:val="24"/>
          <w:szCs w:val="24"/>
          <w:u w:val="single"/>
        </w:rPr>
        <w:t>ОПИСАНИЕ</w:t>
      </w:r>
    </w:p>
    <w:p w14:paraId="364ABE0B" w14:textId="77777777" w:rsidR="00195865" w:rsidRPr="00DA2051" w:rsidRDefault="00195865" w:rsidP="00DA2051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051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Наименование на курса</w:t>
      </w:r>
    </w:p>
    <w:p w14:paraId="6C697DD1" w14:textId="6BD058B4" w:rsidR="00195865" w:rsidRPr="00DA2051" w:rsidRDefault="00195865" w:rsidP="00DA2051">
      <w:pPr>
        <w:spacing w:after="0"/>
        <w:ind w:firstLine="709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  <w:r w:rsidRPr="00DA205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  <w:t xml:space="preserve">Текуща педагогическа практика </w:t>
      </w:r>
    </w:p>
    <w:p w14:paraId="260CA241" w14:textId="77777777" w:rsidR="00195865" w:rsidRPr="00DA2051" w:rsidRDefault="00195865" w:rsidP="00DA2051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051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Код на курса</w:t>
      </w:r>
    </w:p>
    <w:p w14:paraId="4DB95DAC" w14:textId="77777777" w:rsidR="00195865" w:rsidRPr="00DA2051" w:rsidRDefault="00195865" w:rsidP="00DA2051">
      <w:pPr>
        <w:spacing w:after="0"/>
        <w:ind w:firstLine="709"/>
        <w:rPr>
          <w:rFonts w:ascii="Arial" w:hAnsi="Arial" w:cs="Arial"/>
          <w:b/>
          <w:caps/>
          <w:sz w:val="24"/>
          <w:szCs w:val="24"/>
        </w:rPr>
      </w:pPr>
      <w:r w:rsidRPr="00DA2051">
        <w:rPr>
          <w:rFonts w:ascii="Arial" w:hAnsi="Arial" w:cs="Arial"/>
          <w:b/>
          <w:caps/>
          <w:sz w:val="24"/>
          <w:szCs w:val="24"/>
        </w:rPr>
        <w:t xml:space="preserve"> </w:t>
      </w:r>
    </w:p>
    <w:p w14:paraId="5B4B62F4" w14:textId="77777777" w:rsidR="00195865" w:rsidRPr="00DA2051" w:rsidRDefault="00195865" w:rsidP="00DA2051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051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Тип на курса</w:t>
      </w:r>
    </w:p>
    <w:p w14:paraId="762011D0" w14:textId="77777777" w:rsidR="00195865" w:rsidRPr="00DA2051" w:rsidRDefault="00195865" w:rsidP="00DA205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DA2051">
        <w:rPr>
          <w:rFonts w:ascii="Arial" w:hAnsi="Arial" w:cs="Arial"/>
          <w:sz w:val="24"/>
          <w:szCs w:val="24"/>
        </w:rPr>
        <w:t xml:space="preserve">Задължителен </w:t>
      </w:r>
    </w:p>
    <w:p w14:paraId="47585D56" w14:textId="77777777" w:rsidR="00195865" w:rsidRPr="00DA2051" w:rsidRDefault="00195865" w:rsidP="00DA2051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051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Равнище на курса (ОКС)</w:t>
      </w:r>
    </w:p>
    <w:p w14:paraId="66304255" w14:textId="77777777" w:rsidR="004D505E" w:rsidRPr="00DA2051" w:rsidRDefault="004D505E" w:rsidP="00DA2051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A2051">
        <w:rPr>
          <w:rFonts w:ascii="Arial" w:eastAsia="Times New Roman" w:hAnsi="Arial" w:cs="Arial"/>
          <w:color w:val="000000"/>
          <w:sz w:val="24"/>
          <w:szCs w:val="24"/>
        </w:rPr>
        <w:t>Допълнителна професионална квалификация (задочно обучение)</w:t>
      </w:r>
    </w:p>
    <w:p w14:paraId="68BE2E18" w14:textId="77777777" w:rsidR="00195865" w:rsidRPr="00DA2051" w:rsidRDefault="00195865" w:rsidP="00DA2051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051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Година на обучение</w:t>
      </w:r>
    </w:p>
    <w:p w14:paraId="62FB33CC" w14:textId="5790446E" w:rsidR="00195865" w:rsidRPr="00DA2051" w:rsidRDefault="00C63D7E" w:rsidP="00DA2051">
      <w:pPr>
        <w:spacing w:after="0"/>
        <w:ind w:firstLine="709"/>
        <w:rPr>
          <w:rFonts w:ascii="Arial" w:hAnsi="Arial" w:cs="Arial"/>
          <w:caps/>
          <w:sz w:val="24"/>
          <w:szCs w:val="24"/>
        </w:rPr>
      </w:pPr>
      <w:r w:rsidRPr="00DA2051">
        <w:rPr>
          <w:rFonts w:ascii="Arial" w:hAnsi="Arial" w:cs="Arial"/>
          <w:sz w:val="24"/>
          <w:szCs w:val="24"/>
        </w:rPr>
        <w:t>първи</w:t>
      </w:r>
    </w:p>
    <w:p w14:paraId="59FEF439" w14:textId="3EE0C807" w:rsidR="00195865" w:rsidRPr="00DA2051" w:rsidRDefault="00A12229" w:rsidP="00DA2051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Семестър</w:t>
      </w:r>
      <w:bookmarkStart w:id="0" w:name="_GoBack"/>
      <w:bookmarkEnd w:id="0"/>
    </w:p>
    <w:p w14:paraId="24EC03C1" w14:textId="37DC0719" w:rsidR="00195865" w:rsidRPr="00DA2051" w:rsidRDefault="00195865" w:rsidP="00DA2051">
      <w:pPr>
        <w:spacing w:after="0"/>
        <w:ind w:firstLine="709"/>
        <w:rPr>
          <w:rFonts w:ascii="Arial" w:hAnsi="Arial" w:cs="Arial"/>
          <w:b/>
          <w:caps/>
          <w:sz w:val="24"/>
          <w:szCs w:val="24"/>
          <w:lang w:val="en-US"/>
        </w:rPr>
      </w:pPr>
      <w:r w:rsidRPr="00DA205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A2051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  <w:r w:rsidR="00C63D7E" w:rsidRPr="00DA2051">
        <w:rPr>
          <w:rFonts w:ascii="Arial" w:eastAsia="Times New Roman" w:hAnsi="Arial" w:cs="Arial"/>
          <w:color w:val="000000"/>
          <w:sz w:val="24"/>
          <w:szCs w:val="24"/>
          <w:lang w:val="en-US"/>
        </w:rPr>
        <w:t>I</w:t>
      </w:r>
    </w:p>
    <w:p w14:paraId="0D58BCD0" w14:textId="77777777" w:rsidR="00195865" w:rsidRPr="00DA2051" w:rsidRDefault="00195865" w:rsidP="00DA2051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051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Брой ECTS  кредити</w:t>
      </w:r>
    </w:p>
    <w:p w14:paraId="205025CC" w14:textId="25B45288" w:rsidR="00195865" w:rsidRPr="00DA2051" w:rsidRDefault="00C63D7E" w:rsidP="00DA2051">
      <w:pPr>
        <w:spacing w:after="0"/>
        <w:ind w:firstLine="720"/>
        <w:rPr>
          <w:rFonts w:ascii="Arial" w:hAnsi="Arial" w:cs="Arial"/>
          <w:b/>
          <w:caps/>
          <w:sz w:val="24"/>
          <w:szCs w:val="24"/>
        </w:rPr>
      </w:pPr>
      <w:r w:rsidRPr="00DA2051">
        <w:rPr>
          <w:rFonts w:ascii="Arial" w:hAnsi="Arial" w:cs="Arial"/>
          <w:sz w:val="24"/>
          <w:szCs w:val="24"/>
        </w:rPr>
        <w:t xml:space="preserve"> -</w:t>
      </w:r>
    </w:p>
    <w:p w14:paraId="3DC6B95C" w14:textId="77777777" w:rsidR="00195865" w:rsidRPr="00DA2051" w:rsidRDefault="00195865" w:rsidP="00DA2051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2051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Име на лектора</w:t>
      </w:r>
    </w:p>
    <w:p w14:paraId="0BC1C562" w14:textId="499AB309" w:rsidR="00195865" w:rsidRPr="00DA2051" w:rsidRDefault="00195865" w:rsidP="00DA2051">
      <w:pPr>
        <w:spacing w:after="0"/>
        <w:rPr>
          <w:rFonts w:ascii="Arial" w:hAnsi="Arial" w:cs="Arial"/>
          <w:sz w:val="24"/>
          <w:szCs w:val="24"/>
        </w:rPr>
      </w:pPr>
      <w:r w:rsidRPr="00DA2051">
        <w:rPr>
          <w:rFonts w:ascii="Arial" w:hAnsi="Arial" w:cs="Arial"/>
          <w:sz w:val="24"/>
          <w:szCs w:val="24"/>
        </w:rPr>
        <w:t xml:space="preserve">Доц. Й. Димова, гл.ас. </w:t>
      </w:r>
      <w:r w:rsidR="00DD7C4E" w:rsidRPr="00DA2051">
        <w:rPr>
          <w:rFonts w:ascii="Arial" w:hAnsi="Arial" w:cs="Arial"/>
          <w:sz w:val="24"/>
          <w:szCs w:val="24"/>
        </w:rPr>
        <w:t xml:space="preserve">д-р </w:t>
      </w:r>
      <w:r w:rsidRPr="00DA2051">
        <w:rPr>
          <w:rFonts w:ascii="Arial" w:hAnsi="Arial" w:cs="Arial"/>
          <w:sz w:val="24"/>
          <w:szCs w:val="24"/>
        </w:rPr>
        <w:t xml:space="preserve">Й. Стефанова, гл.ас. </w:t>
      </w:r>
      <w:r w:rsidR="00DD7C4E" w:rsidRPr="00DA2051">
        <w:rPr>
          <w:rFonts w:ascii="Arial" w:hAnsi="Arial" w:cs="Arial"/>
          <w:sz w:val="24"/>
          <w:szCs w:val="24"/>
        </w:rPr>
        <w:t xml:space="preserve">д-р </w:t>
      </w:r>
      <w:r w:rsidRPr="00DA2051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DA2051">
        <w:rPr>
          <w:rFonts w:ascii="Arial" w:hAnsi="Arial" w:cs="Arial"/>
          <w:sz w:val="24"/>
          <w:szCs w:val="24"/>
        </w:rPr>
        <w:t>Ангелачева</w:t>
      </w:r>
      <w:proofErr w:type="spellEnd"/>
    </w:p>
    <w:p w14:paraId="23BDF49B" w14:textId="77777777" w:rsidR="00195865" w:rsidRDefault="00195865" w:rsidP="00195865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Учебни резултати за курса </w:t>
      </w:r>
    </w:p>
    <w:p w14:paraId="495D9408" w14:textId="4DA481FD" w:rsidR="00195865" w:rsidRPr="00FF4C9D" w:rsidRDefault="00195865" w:rsidP="00195865">
      <w:pPr>
        <w:spacing w:after="60" w:line="240" w:lineRule="auto"/>
        <w:ind w:firstLine="720"/>
        <w:rPr>
          <w:rFonts w:ascii="Arial" w:eastAsia="Times New Roman" w:hAnsi="Arial" w:cs="Arial"/>
          <w:color w:val="000000"/>
          <w:u w:val="single"/>
        </w:rPr>
      </w:pPr>
      <w:r w:rsidRPr="00FF4C9D">
        <w:rPr>
          <w:rFonts w:ascii="Arial" w:eastAsia="Times New Roman" w:hAnsi="Arial" w:cs="Arial"/>
          <w:b/>
          <w:bCs/>
          <w:u w:val="single"/>
          <w:lang w:eastAsia="bg-BG"/>
        </w:rPr>
        <w:t>Анотация</w:t>
      </w:r>
      <w:r w:rsidRPr="00FF4C9D">
        <w:rPr>
          <w:rFonts w:ascii="Arial" w:eastAsia="Times New Roman" w:hAnsi="Arial" w:cs="Arial"/>
          <w:color w:val="000000"/>
          <w:u w:val="single"/>
        </w:rPr>
        <w:t xml:space="preserve"> </w:t>
      </w:r>
    </w:p>
    <w:p w14:paraId="3B1BA745" w14:textId="133915E0" w:rsidR="00195865" w:rsidRPr="00FF4C9D" w:rsidRDefault="00195865" w:rsidP="00195865">
      <w:pPr>
        <w:spacing w:after="6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FF4C9D">
        <w:rPr>
          <w:rFonts w:ascii="Arial" w:eastAsia="Times New Roman" w:hAnsi="Arial" w:cs="Arial"/>
          <w:color w:val="000000"/>
        </w:rPr>
        <w:t>Текущата педагогическа практик</w:t>
      </w:r>
      <w:r w:rsidR="00FC4CB8">
        <w:rPr>
          <w:rFonts w:ascii="Arial" w:eastAsia="Times New Roman" w:hAnsi="Arial" w:cs="Arial"/>
          <w:color w:val="000000"/>
        </w:rPr>
        <w:t>а по химия има за цел да обогати</w:t>
      </w:r>
      <w:r w:rsidRPr="00FF4C9D">
        <w:rPr>
          <w:rFonts w:ascii="Arial" w:eastAsia="Times New Roman" w:hAnsi="Arial" w:cs="Arial"/>
          <w:color w:val="000000"/>
        </w:rPr>
        <w:t xml:space="preserve"> професионалния опит на студентите – бъде</w:t>
      </w:r>
      <w:r w:rsidR="00FC4CB8">
        <w:rPr>
          <w:rFonts w:ascii="Arial" w:eastAsia="Times New Roman" w:hAnsi="Arial" w:cs="Arial"/>
          <w:color w:val="000000"/>
        </w:rPr>
        <w:t xml:space="preserve">щи учители по химия, </w:t>
      </w:r>
      <w:r w:rsidRPr="00FF4C9D">
        <w:rPr>
          <w:rFonts w:ascii="Arial" w:eastAsia="Times New Roman" w:hAnsi="Arial" w:cs="Arial"/>
          <w:color w:val="000000"/>
        </w:rPr>
        <w:t>в реалните условия на училищното обучение</w:t>
      </w:r>
      <w:r w:rsidR="00595F9D">
        <w:rPr>
          <w:rFonts w:ascii="Arial" w:eastAsia="Times New Roman" w:hAnsi="Arial" w:cs="Arial"/>
          <w:color w:val="000000"/>
        </w:rPr>
        <w:t xml:space="preserve"> по химия и опазване на околната среда </w:t>
      </w:r>
      <w:r w:rsidR="00595F9D">
        <w:rPr>
          <w:rFonts w:ascii="Arial" w:eastAsia="Times New Roman" w:hAnsi="Arial" w:cs="Arial"/>
          <w:color w:val="000000"/>
          <w:lang w:val="en-US"/>
        </w:rPr>
        <w:t>(</w:t>
      </w:r>
      <w:r w:rsidR="00595F9D">
        <w:rPr>
          <w:rFonts w:ascii="Arial" w:eastAsia="Times New Roman" w:hAnsi="Arial" w:cs="Arial"/>
          <w:color w:val="000000"/>
        </w:rPr>
        <w:t>ХООС</w:t>
      </w:r>
      <w:r w:rsidR="00595F9D">
        <w:rPr>
          <w:rFonts w:ascii="Arial" w:eastAsia="Times New Roman" w:hAnsi="Arial" w:cs="Arial"/>
          <w:color w:val="000000"/>
          <w:lang w:val="en-US"/>
        </w:rPr>
        <w:t>)</w:t>
      </w:r>
      <w:r w:rsidRPr="00FF4C9D">
        <w:rPr>
          <w:rFonts w:ascii="Arial" w:eastAsia="Times New Roman" w:hAnsi="Arial" w:cs="Arial"/>
          <w:color w:val="000000"/>
        </w:rPr>
        <w:t>.</w:t>
      </w:r>
    </w:p>
    <w:p w14:paraId="2324D16A" w14:textId="77777777" w:rsidR="00195865" w:rsidRPr="00FF4C9D" w:rsidRDefault="00195865" w:rsidP="00195865">
      <w:pPr>
        <w:spacing w:after="60" w:line="240" w:lineRule="auto"/>
        <w:ind w:firstLine="720"/>
        <w:rPr>
          <w:rFonts w:ascii="Arial" w:eastAsia="Times New Roman" w:hAnsi="Arial" w:cs="Arial"/>
          <w:b/>
          <w:bCs/>
          <w:u w:val="single"/>
          <w:lang w:eastAsia="bg-BG"/>
        </w:rPr>
      </w:pPr>
      <w:r w:rsidRPr="00FF4C9D">
        <w:rPr>
          <w:rFonts w:ascii="Arial" w:eastAsia="Times New Roman" w:hAnsi="Arial" w:cs="Arial"/>
          <w:b/>
          <w:bCs/>
          <w:u w:val="single"/>
          <w:lang w:eastAsia="bg-BG"/>
        </w:rPr>
        <w:t>Компетенции</w:t>
      </w:r>
    </w:p>
    <w:p w14:paraId="5682829C" w14:textId="1D796E9B" w:rsidR="00195865" w:rsidRPr="00FF4C9D" w:rsidRDefault="00FC4CB8" w:rsidP="00595F9D">
      <w:pPr>
        <w:spacing w:after="6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</w:t>
      </w:r>
      <w:r w:rsidR="00195865" w:rsidRPr="00FF4C9D">
        <w:rPr>
          <w:rFonts w:ascii="Arial" w:eastAsia="Times New Roman" w:hAnsi="Arial" w:cs="Arial"/>
          <w:color w:val="000000"/>
        </w:rPr>
        <w:t>Успешно завършилите обучението по тази дисциплина:</w:t>
      </w:r>
    </w:p>
    <w:p w14:paraId="67D96FDD" w14:textId="78442A30" w:rsidR="00195865" w:rsidRPr="00FF4C9D" w:rsidRDefault="00595F9D" w:rsidP="00DF03A6">
      <w:pPr>
        <w:numPr>
          <w:ilvl w:val="0"/>
          <w:numId w:val="1"/>
        </w:numPr>
        <w:spacing w:after="0" w:line="240" w:lineRule="auto"/>
        <w:ind w:left="720" w:hanging="180"/>
        <w:rPr>
          <w:rFonts w:ascii="Arial" w:eastAsia="Times New Roman" w:hAnsi="Arial" w:cs="Arial"/>
          <w:b/>
          <w:color w:val="000000"/>
          <w:lang w:val="en-US"/>
        </w:rPr>
      </w:pPr>
      <w:r>
        <w:rPr>
          <w:rFonts w:ascii="Arial" w:eastAsia="Times New Roman" w:hAnsi="Arial" w:cs="Arial"/>
          <w:b/>
          <w:color w:val="000000"/>
        </w:rPr>
        <w:t xml:space="preserve">            </w:t>
      </w:r>
      <w:r w:rsidR="00195865" w:rsidRPr="00FF4C9D">
        <w:rPr>
          <w:rFonts w:ascii="Arial" w:eastAsia="Times New Roman" w:hAnsi="Arial" w:cs="Arial"/>
          <w:b/>
          <w:color w:val="000000"/>
        </w:rPr>
        <w:t xml:space="preserve">ЩЕ ЗНАЯТ: </w:t>
      </w:r>
    </w:p>
    <w:p w14:paraId="1BA55F48" w14:textId="21BCE604" w:rsidR="00195865" w:rsidRPr="00FF4C9D" w:rsidRDefault="00195865" w:rsidP="00195865">
      <w:pPr>
        <w:numPr>
          <w:ilvl w:val="0"/>
          <w:numId w:val="2"/>
        </w:numPr>
        <w:spacing w:after="0" w:line="240" w:lineRule="auto"/>
        <w:ind w:left="0" w:right="-90" w:firstLine="630"/>
        <w:jc w:val="both"/>
        <w:rPr>
          <w:rFonts w:ascii="Arial" w:hAnsi="Arial" w:cs="Arial"/>
        </w:rPr>
      </w:pPr>
      <w:r w:rsidRPr="00FF4C9D">
        <w:rPr>
          <w:rFonts w:ascii="Arial" w:hAnsi="Arial" w:cs="Arial"/>
        </w:rPr>
        <w:t>типовата длъжностна характеристика на длъжността „учител“;</w:t>
      </w:r>
    </w:p>
    <w:p w14:paraId="569500A1" w14:textId="77777777" w:rsidR="00FC4CB8" w:rsidRDefault="00195865" w:rsidP="00195865">
      <w:pPr>
        <w:numPr>
          <w:ilvl w:val="0"/>
          <w:numId w:val="2"/>
        </w:numPr>
        <w:spacing w:after="0" w:line="240" w:lineRule="auto"/>
        <w:ind w:left="0" w:right="-90" w:firstLine="630"/>
        <w:jc w:val="both"/>
        <w:rPr>
          <w:rFonts w:ascii="Arial" w:hAnsi="Arial" w:cs="Arial"/>
        </w:rPr>
      </w:pPr>
      <w:r w:rsidRPr="00FF4C9D">
        <w:rPr>
          <w:rFonts w:ascii="Arial" w:hAnsi="Arial" w:cs="Arial"/>
        </w:rPr>
        <w:t>съдържанието на основните държавни докуме</w:t>
      </w:r>
      <w:r w:rsidR="00595F9D">
        <w:rPr>
          <w:rFonts w:ascii="Arial" w:hAnsi="Arial" w:cs="Arial"/>
        </w:rPr>
        <w:t xml:space="preserve">нти, свързани с обучението по </w:t>
      </w:r>
    </w:p>
    <w:p w14:paraId="37DD68B2" w14:textId="74C30A98" w:rsidR="00195865" w:rsidRPr="00FF4C9D" w:rsidRDefault="00FC4CB8" w:rsidP="00FC4CB8">
      <w:pPr>
        <w:spacing w:after="0" w:line="240" w:lineRule="auto"/>
        <w:ind w:left="630"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595F9D">
        <w:rPr>
          <w:rFonts w:ascii="Arial" w:hAnsi="Arial" w:cs="Arial"/>
        </w:rPr>
        <w:t>ХООС</w:t>
      </w:r>
      <w:r w:rsidR="00195865" w:rsidRPr="00FF4C9D">
        <w:rPr>
          <w:rFonts w:ascii="Arial" w:hAnsi="Arial" w:cs="Arial"/>
        </w:rPr>
        <w:t>;</w:t>
      </w:r>
    </w:p>
    <w:p w14:paraId="3A754718" w14:textId="7A1C8A0D" w:rsidR="00195865" w:rsidRPr="00FF4C9D" w:rsidRDefault="00195865" w:rsidP="00195865">
      <w:pPr>
        <w:numPr>
          <w:ilvl w:val="0"/>
          <w:numId w:val="2"/>
        </w:numPr>
        <w:spacing w:after="0" w:line="240" w:lineRule="auto"/>
        <w:ind w:left="0" w:right="-90" w:firstLine="630"/>
        <w:jc w:val="both"/>
        <w:rPr>
          <w:rFonts w:ascii="Arial" w:hAnsi="Arial" w:cs="Arial"/>
        </w:rPr>
      </w:pPr>
      <w:r w:rsidRPr="00FF4C9D">
        <w:rPr>
          <w:rFonts w:ascii="Arial" w:hAnsi="Arial" w:cs="Arial"/>
        </w:rPr>
        <w:t>особеностите на процеса на обучение по химия в прогимназиалния</w:t>
      </w:r>
      <w:r w:rsidR="00FF4C9D">
        <w:rPr>
          <w:rFonts w:ascii="Arial" w:hAnsi="Arial" w:cs="Arial"/>
        </w:rPr>
        <w:t xml:space="preserve"> и в гимназиалния</w:t>
      </w:r>
      <w:r w:rsidRPr="00FF4C9D">
        <w:rPr>
          <w:rFonts w:ascii="Arial" w:hAnsi="Arial" w:cs="Arial"/>
        </w:rPr>
        <w:t xml:space="preserve"> етап на обучението по химия и опазване на околната среда;</w:t>
      </w:r>
    </w:p>
    <w:p w14:paraId="01841FC8" w14:textId="77777777" w:rsidR="00DF03A6" w:rsidRPr="00FF4C9D" w:rsidRDefault="00DF03A6" w:rsidP="00195865">
      <w:pPr>
        <w:numPr>
          <w:ilvl w:val="0"/>
          <w:numId w:val="2"/>
        </w:numPr>
        <w:spacing w:after="0" w:line="240" w:lineRule="auto"/>
        <w:ind w:left="0" w:right="-90" w:firstLine="630"/>
        <w:jc w:val="both"/>
        <w:rPr>
          <w:rFonts w:ascii="Arial" w:hAnsi="Arial" w:cs="Arial"/>
        </w:rPr>
      </w:pPr>
      <w:r w:rsidRPr="00FF4C9D">
        <w:rPr>
          <w:rFonts w:ascii="Arial" w:hAnsi="Arial" w:cs="Arial"/>
        </w:rPr>
        <w:t>детайли на планирането, организацията и провеждането на урока по химия;</w:t>
      </w:r>
    </w:p>
    <w:p w14:paraId="26804890" w14:textId="33E91E38" w:rsidR="00DF03A6" w:rsidRPr="00FF4C9D" w:rsidRDefault="00DF03A6" w:rsidP="00595F9D">
      <w:pPr>
        <w:numPr>
          <w:ilvl w:val="0"/>
          <w:numId w:val="2"/>
        </w:numPr>
        <w:spacing w:after="60" w:line="240" w:lineRule="auto"/>
        <w:ind w:left="0" w:right="-91" w:firstLine="629"/>
        <w:jc w:val="both"/>
        <w:rPr>
          <w:rFonts w:ascii="Arial" w:hAnsi="Arial" w:cs="Arial"/>
        </w:rPr>
      </w:pPr>
      <w:r w:rsidRPr="00FF4C9D">
        <w:rPr>
          <w:rFonts w:ascii="Arial" w:hAnsi="Arial" w:cs="Arial"/>
        </w:rPr>
        <w:t xml:space="preserve">критерии и показатели за анализ и </w:t>
      </w:r>
      <w:r w:rsidR="00FF4C9D">
        <w:rPr>
          <w:rFonts w:ascii="Arial" w:hAnsi="Arial" w:cs="Arial"/>
        </w:rPr>
        <w:t xml:space="preserve">за </w:t>
      </w:r>
      <w:r w:rsidRPr="00FF4C9D">
        <w:rPr>
          <w:rFonts w:ascii="Arial" w:hAnsi="Arial" w:cs="Arial"/>
        </w:rPr>
        <w:t>оценка на дейността и постиженията на учениците (знания, умения, отношения).</w:t>
      </w:r>
    </w:p>
    <w:p w14:paraId="65A8F9C4" w14:textId="77777777" w:rsidR="00195865" w:rsidRPr="00FF4C9D" w:rsidRDefault="00195865" w:rsidP="00195865">
      <w:pPr>
        <w:numPr>
          <w:ilvl w:val="0"/>
          <w:numId w:val="3"/>
        </w:numPr>
        <w:spacing w:after="0" w:line="240" w:lineRule="auto"/>
        <w:ind w:left="0" w:right="-90" w:firstLine="630"/>
        <w:jc w:val="both"/>
        <w:rPr>
          <w:rFonts w:ascii="Arial" w:eastAsia="Times New Roman" w:hAnsi="Arial" w:cs="Arial"/>
          <w:b/>
          <w:color w:val="000000"/>
        </w:rPr>
      </w:pPr>
      <w:r w:rsidRPr="00FF4C9D">
        <w:rPr>
          <w:rFonts w:ascii="Arial" w:eastAsia="Times New Roman" w:hAnsi="Arial" w:cs="Arial"/>
          <w:b/>
          <w:color w:val="000000"/>
        </w:rPr>
        <w:t xml:space="preserve">ЩЕ МОГАТ: </w:t>
      </w:r>
    </w:p>
    <w:p w14:paraId="1E82D216" w14:textId="127C4AE2" w:rsidR="00195865" w:rsidRPr="00FF4C9D" w:rsidRDefault="00DF03A6" w:rsidP="00195865">
      <w:pPr>
        <w:numPr>
          <w:ilvl w:val="0"/>
          <w:numId w:val="4"/>
        </w:numPr>
        <w:spacing w:after="0" w:line="240" w:lineRule="auto"/>
        <w:ind w:left="0" w:right="-90" w:firstLine="630"/>
        <w:jc w:val="both"/>
        <w:rPr>
          <w:rFonts w:ascii="Arial" w:hAnsi="Arial" w:cs="Arial"/>
        </w:rPr>
      </w:pPr>
      <w:r w:rsidRPr="00FF4C9D">
        <w:rPr>
          <w:rFonts w:ascii="Arial" w:hAnsi="Arial" w:cs="Arial"/>
        </w:rPr>
        <w:t>д</w:t>
      </w:r>
      <w:r w:rsidR="00195865" w:rsidRPr="00FF4C9D">
        <w:rPr>
          <w:rFonts w:ascii="Arial" w:hAnsi="Arial" w:cs="Arial"/>
        </w:rPr>
        <w:t>а</w:t>
      </w:r>
      <w:r w:rsidRPr="00FF4C9D">
        <w:rPr>
          <w:rFonts w:ascii="Arial" w:hAnsi="Arial" w:cs="Arial"/>
        </w:rPr>
        <w:t xml:space="preserve"> подготвят, провеждат и обсъждат различни типове уроци по химия и опазване на околната среда</w:t>
      </w:r>
      <w:r w:rsidR="00195865" w:rsidRPr="00FF4C9D">
        <w:rPr>
          <w:rFonts w:ascii="Arial" w:hAnsi="Arial" w:cs="Arial"/>
        </w:rPr>
        <w:t>;</w:t>
      </w:r>
    </w:p>
    <w:p w14:paraId="6BBCC4A6" w14:textId="77777777" w:rsidR="00DF03A6" w:rsidRPr="00FF4C9D" w:rsidRDefault="00195865" w:rsidP="00195865">
      <w:pPr>
        <w:numPr>
          <w:ilvl w:val="0"/>
          <w:numId w:val="4"/>
        </w:numPr>
        <w:spacing w:after="0" w:line="240" w:lineRule="auto"/>
        <w:ind w:left="0" w:right="-90" w:firstLine="630"/>
        <w:jc w:val="both"/>
        <w:rPr>
          <w:rFonts w:ascii="Arial" w:hAnsi="Arial" w:cs="Arial"/>
        </w:rPr>
      </w:pPr>
      <w:r w:rsidRPr="00FF4C9D">
        <w:rPr>
          <w:rFonts w:ascii="Arial" w:hAnsi="Arial" w:cs="Arial"/>
        </w:rPr>
        <w:t xml:space="preserve">да </w:t>
      </w:r>
      <w:r w:rsidR="00DF03A6" w:rsidRPr="00FF4C9D">
        <w:rPr>
          <w:rFonts w:ascii="Arial" w:hAnsi="Arial" w:cs="Arial"/>
        </w:rPr>
        <w:t>аргументират методическите разработки на своите уроци, да анализират и оценяват както своите, така и уроците на другите стажант-учители в групата и на базовия учител;</w:t>
      </w:r>
    </w:p>
    <w:p w14:paraId="45A82102" w14:textId="4979583C" w:rsidR="00DF03A6" w:rsidRPr="00FF4C9D" w:rsidRDefault="00DF03A6" w:rsidP="00FC4CB8">
      <w:pPr>
        <w:numPr>
          <w:ilvl w:val="0"/>
          <w:numId w:val="4"/>
        </w:numPr>
        <w:spacing w:after="120" w:line="240" w:lineRule="auto"/>
        <w:ind w:left="0" w:right="-91" w:firstLine="629"/>
        <w:jc w:val="both"/>
        <w:rPr>
          <w:rFonts w:ascii="Arial" w:hAnsi="Arial" w:cs="Arial"/>
        </w:rPr>
      </w:pPr>
      <w:r w:rsidRPr="00FF4C9D">
        <w:rPr>
          <w:rFonts w:ascii="Arial" w:hAnsi="Arial" w:cs="Arial"/>
        </w:rPr>
        <w:t>да избират и използват съвременни технически средства и технологии на обучението.</w:t>
      </w:r>
    </w:p>
    <w:p w14:paraId="601F7B2A" w14:textId="77777777" w:rsidR="00195865" w:rsidRDefault="00195865" w:rsidP="00195865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Начин на преподаване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819"/>
        <w:gridCol w:w="4223"/>
      </w:tblGrid>
      <w:tr w:rsidR="00195865" w14:paraId="525F056B" w14:textId="77777777" w:rsidTr="00F728C8">
        <w:trPr>
          <w:trHeight w:val="315"/>
        </w:trPr>
        <w:tc>
          <w:tcPr>
            <w:tcW w:w="4819" w:type="dxa"/>
            <w:noWrap/>
            <w:vAlign w:val="center"/>
          </w:tcPr>
          <w:p w14:paraId="32C4DF30" w14:textId="5EC17DD9" w:rsidR="00195865" w:rsidRPr="00FF4C9D" w:rsidRDefault="003A270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Аудиторно: 3</w:t>
            </w:r>
            <w:r w:rsidR="00195865" w:rsidRPr="00FF4C9D">
              <w:rPr>
                <w:rFonts w:ascii="Arial" w:eastAsia="Times New Roman" w:hAnsi="Arial" w:cs="Arial"/>
                <w:b/>
                <w:color w:val="000000"/>
              </w:rPr>
              <w:t>0 ч</w:t>
            </w:r>
            <w:r w:rsidR="00877338">
              <w:rPr>
                <w:rFonts w:ascii="Arial" w:eastAsia="Times New Roman" w:hAnsi="Arial" w:cs="Arial"/>
                <w:b/>
                <w:color w:val="000000"/>
              </w:rPr>
              <w:t>.</w:t>
            </w:r>
          </w:p>
          <w:p w14:paraId="45B3019D" w14:textId="6449D310" w:rsidR="00195865" w:rsidRPr="00FF4C9D" w:rsidRDefault="003A270C" w:rsidP="003402C8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Упражнения (3</w:t>
            </w:r>
            <w:r w:rsidR="00877338">
              <w:rPr>
                <w:rFonts w:ascii="Arial" w:eastAsia="Times New Roman" w:hAnsi="Arial" w:cs="Arial"/>
                <w:color w:val="000000"/>
              </w:rPr>
              <w:t>0 ч.</w:t>
            </w:r>
            <w:r w:rsidR="00195865" w:rsidRPr="00FF4C9D">
              <w:rPr>
                <w:rFonts w:ascii="Arial" w:eastAsia="Times New Roman" w:hAnsi="Arial" w:cs="Arial"/>
                <w:color w:val="000000"/>
              </w:rPr>
              <w:t>)</w:t>
            </w:r>
          </w:p>
          <w:p w14:paraId="7F51C151" w14:textId="77777777" w:rsidR="00195865" w:rsidRPr="00FF4C9D" w:rsidRDefault="001958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223" w:type="dxa"/>
            <w:vAlign w:val="center"/>
            <w:hideMark/>
          </w:tcPr>
          <w:p w14:paraId="7E724618" w14:textId="32D3138A" w:rsidR="00195865" w:rsidRPr="00FF4C9D" w:rsidRDefault="00C63D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Извънаудиторно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: </w:t>
            </w:r>
          </w:p>
          <w:p w14:paraId="00F808B9" w14:textId="5EBC3667" w:rsidR="00195865" w:rsidRPr="00FF4C9D" w:rsidRDefault="00C63D7E" w:rsidP="003402C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Самостоятелна подготовка</w:t>
            </w:r>
          </w:p>
          <w:p w14:paraId="46735A61" w14:textId="77777777" w:rsidR="00195865" w:rsidRPr="00FF4C9D" w:rsidRDefault="00195865" w:rsidP="003402C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</w:rPr>
            </w:pPr>
            <w:r w:rsidRPr="00FF4C9D">
              <w:rPr>
                <w:rFonts w:ascii="Arial" w:eastAsia="Times New Roman" w:hAnsi="Arial" w:cs="Arial"/>
                <w:color w:val="000000"/>
              </w:rPr>
              <w:t>Консултации</w:t>
            </w:r>
          </w:p>
        </w:tc>
      </w:tr>
    </w:tbl>
    <w:p w14:paraId="225FB86F" w14:textId="77777777" w:rsidR="00195865" w:rsidRDefault="00195865" w:rsidP="00195865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Предварителни изисквания (знания и умения от предходното обучение) </w:t>
      </w:r>
    </w:p>
    <w:p w14:paraId="4D3336A4" w14:textId="77777777" w:rsidR="00195865" w:rsidRPr="00FF4C9D" w:rsidRDefault="00195865" w:rsidP="00341A20">
      <w:pPr>
        <w:spacing w:after="0" w:line="240" w:lineRule="auto"/>
        <w:ind w:left="357"/>
        <w:rPr>
          <w:rFonts w:ascii="Arial" w:hAnsi="Arial" w:cs="Arial"/>
        </w:rPr>
      </w:pPr>
      <w:r w:rsidRPr="00FF4C9D">
        <w:rPr>
          <w:rFonts w:ascii="Arial" w:hAnsi="Arial" w:cs="Arial"/>
        </w:rPr>
        <w:t>Студентите трябва да знаят и/или да могат:</w:t>
      </w:r>
    </w:p>
    <w:p w14:paraId="40C413E2" w14:textId="77777777" w:rsidR="00195865" w:rsidRPr="00FF4C9D" w:rsidRDefault="00195865" w:rsidP="00341A2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FF4C9D">
        <w:rPr>
          <w:rFonts w:ascii="Arial" w:hAnsi="Arial" w:cs="Arial"/>
        </w:rPr>
        <w:t xml:space="preserve">основни химични понятия, закономерности и закони от различни области на химичното знание – обща и неорганична химия, органична химия, аналитична химия, </w:t>
      </w:r>
      <w:proofErr w:type="spellStart"/>
      <w:r w:rsidRPr="00FF4C9D">
        <w:rPr>
          <w:rFonts w:ascii="Arial" w:hAnsi="Arial" w:cs="Arial"/>
        </w:rPr>
        <w:t>физикохимия</w:t>
      </w:r>
      <w:proofErr w:type="spellEnd"/>
      <w:r w:rsidRPr="00FF4C9D">
        <w:rPr>
          <w:rFonts w:ascii="Arial" w:hAnsi="Arial" w:cs="Arial"/>
        </w:rPr>
        <w:t>;</w:t>
      </w:r>
    </w:p>
    <w:p w14:paraId="3D3BAAEE" w14:textId="3F0717DF" w:rsidR="00195865" w:rsidRPr="00FF4C9D" w:rsidRDefault="00195865" w:rsidP="00341A2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FF4C9D">
        <w:rPr>
          <w:rFonts w:ascii="Arial" w:hAnsi="Arial" w:cs="Arial"/>
        </w:rPr>
        <w:t xml:space="preserve">основни </w:t>
      </w:r>
      <w:r w:rsidR="00DF03A6" w:rsidRPr="00FF4C9D">
        <w:rPr>
          <w:rFonts w:ascii="Arial" w:hAnsi="Arial" w:cs="Arial"/>
        </w:rPr>
        <w:t>критерии за анализ и диагностика на организационните форми на обучението по химия и опазване на околната среда;</w:t>
      </w:r>
    </w:p>
    <w:p w14:paraId="0E2B9823" w14:textId="01550D7A" w:rsidR="00DF03A6" w:rsidRPr="00FF4C9D" w:rsidRDefault="00DF03A6" w:rsidP="00341A2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F4C9D">
        <w:rPr>
          <w:rFonts w:ascii="Arial" w:hAnsi="Arial" w:cs="Arial"/>
        </w:rPr>
        <w:t>основни критерии за анализ и диагностика на постиженията на учениците в обучението по химия и опазване на околната среда;</w:t>
      </w:r>
    </w:p>
    <w:p w14:paraId="78D8BEBF" w14:textId="4E39B191" w:rsidR="00195865" w:rsidRPr="00FF4C9D" w:rsidRDefault="00DF03A6" w:rsidP="00C63D7E">
      <w:pPr>
        <w:numPr>
          <w:ilvl w:val="0"/>
          <w:numId w:val="7"/>
        </w:numPr>
        <w:spacing w:after="240" w:line="240" w:lineRule="auto"/>
        <w:ind w:left="924" w:hanging="357"/>
        <w:jc w:val="both"/>
        <w:rPr>
          <w:rFonts w:ascii="Arial" w:hAnsi="Arial" w:cs="Arial"/>
        </w:rPr>
      </w:pPr>
      <w:r w:rsidRPr="00FF4C9D">
        <w:rPr>
          <w:rFonts w:ascii="Arial" w:hAnsi="Arial" w:cs="Arial"/>
        </w:rPr>
        <w:t>основни</w:t>
      </w:r>
      <w:r w:rsidR="00B449EE" w:rsidRPr="00FF4C9D">
        <w:rPr>
          <w:rFonts w:ascii="Arial" w:hAnsi="Arial" w:cs="Arial"/>
        </w:rPr>
        <w:t>те</w:t>
      </w:r>
      <w:r w:rsidRPr="00FF4C9D">
        <w:rPr>
          <w:rFonts w:ascii="Arial" w:hAnsi="Arial" w:cs="Arial"/>
        </w:rPr>
        <w:t xml:space="preserve"> </w:t>
      </w:r>
      <w:r w:rsidR="00B449EE" w:rsidRPr="00FF4C9D">
        <w:rPr>
          <w:rFonts w:ascii="Arial" w:hAnsi="Arial" w:cs="Arial"/>
        </w:rPr>
        <w:t>стъпки</w:t>
      </w:r>
      <w:r w:rsidRPr="00FF4C9D">
        <w:rPr>
          <w:rFonts w:ascii="Arial" w:hAnsi="Arial" w:cs="Arial"/>
        </w:rPr>
        <w:t xml:space="preserve"> </w:t>
      </w:r>
      <w:r w:rsidR="00B449EE" w:rsidRPr="00FF4C9D">
        <w:rPr>
          <w:rFonts w:ascii="Arial" w:hAnsi="Arial" w:cs="Arial"/>
        </w:rPr>
        <w:t>за подготовка, провеждане и обсъждане на урок по хим</w:t>
      </w:r>
      <w:r w:rsidR="00C63D7E">
        <w:rPr>
          <w:rFonts w:ascii="Arial" w:hAnsi="Arial" w:cs="Arial"/>
        </w:rPr>
        <w:t>ия и опазване на околната среда.</w:t>
      </w:r>
    </w:p>
    <w:p w14:paraId="23F9565E" w14:textId="77777777" w:rsidR="00195865" w:rsidRDefault="00195865" w:rsidP="00195865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Съдържание на курса</w:t>
      </w:r>
    </w:p>
    <w:p w14:paraId="72CEE35A" w14:textId="3459E7C1" w:rsidR="00235570" w:rsidRPr="00235570" w:rsidRDefault="00195865" w:rsidP="00235570">
      <w:pPr>
        <w:spacing w:after="0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595F9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14:paraId="13ECD743" w14:textId="5F9AEDE3" w:rsidR="00B449EE" w:rsidRDefault="00F728C8" w:rsidP="00FF4C9D">
      <w:pPr>
        <w:pStyle w:val="ListParagraph"/>
        <w:numPr>
          <w:ilvl w:val="0"/>
          <w:numId w:val="3"/>
        </w:numPr>
        <w:spacing w:after="120"/>
        <w:ind w:left="1054" w:hanging="3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Химични елементи, вещества и химични реакции, изучавани в курса по ХООС</w:t>
      </w:r>
      <w:r w:rsidR="00595F9D">
        <w:rPr>
          <w:rFonts w:ascii="Arial" w:eastAsia="Times New Roman" w:hAnsi="Arial" w:cs="Arial"/>
          <w:color w:val="000000"/>
        </w:rPr>
        <w:t xml:space="preserve"> </w:t>
      </w:r>
      <w:r w:rsidR="00595F9D">
        <w:rPr>
          <w:rFonts w:ascii="Arial" w:eastAsia="Times New Roman" w:hAnsi="Arial" w:cs="Arial"/>
          <w:color w:val="000000"/>
          <w:lang w:val="en-US"/>
        </w:rPr>
        <w:t xml:space="preserve">(7.-10. </w:t>
      </w:r>
      <w:r w:rsidR="00595F9D">
        <w:rPr>
          <w:rFonts w:ascii="Arial" w:eastAsia="Times New Roman" w:hAnsi="Arial" w:cs="Arial"/>
          <w:color w:val="000000"/>
        </w:rPr>
        <w:t>клас</w:t>
      </w:r>
      <w:r w:rsidR="00595F9D">
        <w:rPr>
          <w:rFonts w:ascii="Arial" w:eastAsia="Times New Roman" w:hAnsi="Arial" w:cs="Arial"/>
          <w:color w:val="000000"/>
          <w:lang w:val="en-US"/>
        </w:rPr>
        <w:t>)</w:t>
      </w:r>
      <w:r w:rsidR="00A378D1" w:rsidRPr="00FF4C9D">
        <w:rPr>
          <w:rFonts w:ascii="Arial" w:eastAsia="Times New Roman" w:hAnsi="Arial" w:cs="Arial"/>
          <w:color w:val="000000"/>
        </w:rPr>
        <w:t>;</w:t>
      </w:r>
    </w:p>
    <w:p w14:paraId="781C9C1F" w14:textId="092AD5A6" w:rsidR="00235570" w:rsidRPr="00235570" w:rsidRDefault="00235570" w:rsidP="00235570">
      <w:pPr>
        <w:pStyle w:val="ListParagraph"/>
        <w:numPr>
          <w:ilvl w:val="0"/>
          <w:numId w:val="3"/>
        </w:numPr>
        <w:spacing w:after="120"/>
        <w:ind w:left="1054" w:hanging="3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Основни химични понятия в курса по ХООС </w:t>
      </w:r>
      <w:r>
        <w:rPr>
          <w:rFonts w:ascii="Arial" w:eastAsia="Times New Roman" w:hAnsi="Arial" w:cs="Arial"/>
          <w:color w:val="000000"/>
          <w:lang w:val="en-US"/>
        </w:rPr>
        <w:t xml:space="preserve">(7.-10. </w:t>
      </w:r>
      <w:r>
        <w:rPr>
          <w:rFonts w:ascii="Arial" w:eastAsia="Times New Roman" w:hAnsi="Arial" w:cs="Arial"/>
          <w:color w:val="000000"/>
        </w:rPr>
        <w:t>клас</w:t>
      </w:r>
      <w:r>
        <w:rPr>
          <w:rFonts w:ascii="Arial" w:eastAsia="Times New Roman" w:hAnsi="Arial" w:cs="Arial"/>
          <w:color w:val="000000"/>
          <w:lang w:val="en-US"/>
        </w:rPr>
        <w:t>)</w:t>
      </w:r>
      <w:r w:rsidRPr="00FF4C9D">
        <w:rPr>
          <w:rFonts w:ascii="Arial" w:eastAsia="Times New Roman" w:hAnsi="Arial" w:cs="Arial"/>
          <w:color w:val="000000"/>
        </w:rPr>
        <w:t>;</w:t>
      </w:r>
    </w:p>
    <w:p w14:paraId="69FC323C" w14:textId="77777777" w:rsidR="00F728C8" w:rsidRDefault="00F728C8" w:rsidP="00F728C8">
      <w:pPr>
        <w:pStyle w:val="ListParagraph"/>
        <w:numPr>
          <w:ilvl w:val="0"/>
          <w:numId w:val="3"/>
        </w:numPr>
        <w:spacing w:after="120"/>
        <w:ind w:left="1054" w:hanging="340"/>
        <w:jc w:val="both"/>
        <w:rPr>
          <w:rFonts w:ascii="Arial" w:eastAsia="Times New Roman" w:hAnsi="Arial" w:cs="Arial"/>
          <w:color w:val="000000"/>
        </w:rPr>
      </w:pPr>
      <w:r w:rsidRPr="00F728C8">
        <w:rPr>
          <w:rFonts w:ascii="Arial" w:eastAsia="Times New Roman" w:hAnsi="Arial" w:cs="Arial"/>
          <w:color w:val="000000"/>
        </w:rPr>
        <w:t>Периодичен закон и теории</w:t>
      </w:r>
      <w:r>
        <w:rPr>
          <w:rFonts w:ascii="Arial" w:eastAsia="Times New Roman" w:hAnsi="Arial" w:cs="Arial"/>
          <w:color w:val="000000"/>
        </w:rPr>
        <w:t xml:space="preserve">, изучавани в курса по ХООС </w:t>
      </w:r>
      <w:r>
        <w:rPr>
          <w:rFonts w:ascii="Arial" w:eastAsia="Times New Roman" w:hAnsi="Arial" w:cs="Arial"/>
          <w:color w:val="000000"/>
          <w:lang w:val="en-US"/>
        </w:rPr>
        <w:t xml:space="preserve">(7.-10. </w:t>
      </w:r>
      <w:r>
        <w:rPr>
          <w:rFonts w:ascii="Arial" w:eastAsia="Times New Roman" w:hAnsi="Arial" w:cs="Arial"/>
          <w:color w:val="000000"/>
        </w:rPr>
        <w:t>клас</w:t>
      </w:r>
      <w:r>
        <w:rPr>
          <w:rFonts w:ascii="Arial" w:eastAsia="Times New Roman" w:hAnsi="Arial" w:cs="Arial"/>
          <w:color w:val="000000"/>
          <w:lang w:val="en-US"/>
        </w:rPr>
        <w:t>)</w:t>
      </w:r>
      <w:r w:rsidRPr="00FF4C9D">
        <w:rPr>
          <w:rFonts w:ascii="Arial" w:eastAsia="Times New Roman" w:hAnsi="Arial" w:cs="Arial"/>
          <w:color w:val="000000"/>
        </w:rPr>
        <w:t>;</w:t>
      </w:r>
    </w:p>
    <w:p w14:paraId="6AF2BF65" w14:textId="7C540413" w:rsidR="00F728C8" w:rsidRDefault="00F728C8" w:rsidP="00F728C8">
      <w:pPr>
        <w:pStyle w:val="ListParagraph"/>
        <w:numPr>
          <w:ilvl w:val="0"/>
          <w:numId w:val="3"/>
        </w:numPr>
        <w:spacing w:after="120"/>
        <w:ind w:left="1054" w:hanging="3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Химичен език в курса по ХООС </w:t>
      </w:r>
      <w:r>
        <w:rPr>
          <w:rFonts w:ascii="Arial" w:eastAsia="Times New Roman" w:hAnsi="Arial" w:cs="Arial"/>
          <w:color w:val="000000"/>
          <w:lang w:val="en-US"/>
        </w:rPr>
        <w:t xml:space="preserve">(7.-10. </w:t>
      </w:r>
      <w:r>
        <w:rPr>
          <w:rFonts w:ascii="Arial" w:eastAsia="Times New Roman" w:hAnsi="Arial" w:cs="Arial"/>
          <w:color w:val="000000"/>
        </w:rPr>
        <w:t>клас</w:t>
      </w:r>
      <w:r>
        <w:rPr>
          <w:rFonts w:ascii="Arial" w:eastAsia="Times New Roman" w:hAnsi="Arial" w:cs="Arial"/>
          <w:color w:val="000000"/>
          <w:lang w:val="en-US"/>
        </w:rPr>
        <w:t>)</w:t>
      </w:r>
      <w:r w:rsidRPr="00FF4C9D">
        <w:rPr>
          <w:rFonts w:ascii="Arial" w:eastAsia="Times New Roman" w:hAnsi="Arial" w:cs="Arial"/>
          <w:color w:val="000000"/>
        </w:rPr>
        <w:t>;</w:t>
      </w:r>
    </w:p>
    <w:p w14:paraId="0C7D97C5" w14:textId="37483C54" w:rsidR="00235570" w:rsidRPr="00FF4C9D" w:rsidRDefault="00235570" w:rsidP="00F728C8">
      <w:pPr>
        <w:pStyle w:val="ListParagraph"/>
        <w:numPr>
          <w:ilvl w:val="0"/>
          <w:numId w:val="3"/>
        </w:numPr>
        <w:spacing w:after="120"/>
        <w:ind w:left="1054" w:hanging="3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Контрол на процеса и </w:t>
      </w:r>
      <w:r w:rsidR="00D46C42">
        <w:rPr>
          <w:rFonts w:ascii="Arial" w:eastAsia="Times New Roman" w:hAnsi="Arial" w:cs="Arial"/>
          <w:color w:val="000000"/>
        </w:rPr>
        <w:t>на резултатите от обучението по химия;</w:t>
      </w:r>
    </w:p>
    <w:p w14:paraId="4C3BDA69" w14:textId="77777777" w:rsidR="00D46C42" w:rsidRDefault="00F728C8" w:rsidP="00235570">
      <w:pPr>
        <w:pStyle w:val="ListParagraph"/>
        <w:numPr>
          <w:ilvl w:val="0"/>
          <w:numId w:val="3"/>
        </w:numPr>
        <w:spacing w:after="120"/>
        <w:ind w:left="1054" w:hanging="3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Урокът като основна форма на организация на обучението по химия</w:t>
      </w:r>
      <w:r w:rsidR="00235570">
        <w:rPr>
          <w:rFonts w:ascii="Arial" w:eastAsia="Times New Roman" w:hAnsi="Arial" w:cs="Arial"/>
          <w:color w:val="000000"/>
        </w:rPr>
        <w:t xml:space="preserve"> </w:t>
      </w:r>
      <w:r w:rsidR="00235570">
        <w:rPr>
          <w:rFonts w:ascii="Arial" w:eastAsia="Times New Roman" w:hAnsi="Arial" w:cs="Arial"/>
          <w:color w:val="000000"/>
          <w:lang w:val="en-US"/>
        </w:rPr>
        <w:t>(</w:t>
      </w:r>
      <w:r w:rsidR="00235570">
        <w:rPr>
          <w:rFonts w:ascii="Arial" w:eastAsia="Times New Roman" w:hAnsi="Arial" w:cs="Arial"/>
          <w:color w:val="000000"/>
        </w:rPr>
        <w:t>цели, съдържание структура на съдържанието, методи и средства на обучението</w:t>
      </w:r>
      <w:r w:rsidR="00D46C42">
        <w:rPr>
          <w:rFonts w:ascii="Arial" w:eastAsia="Times New Roman" w:hAnsi="Arial" w:cs="Arial"/>
          <w:color w:val="000000"/>
        </w:rPr>
        <w:t>, диагностика и оценка на познавателните резултати на учениците</w:t>
      </w:r>
      <w:r w:rsidR="00235570">
        <w:rPr>
          <w:rFonts w:ascii="Arial" w:eastAsia="Times New Roman" w:hAnsi="Arial" w:cs="Arial"/>
          <w:color w:val="000000"/>
          <w:lang w:val="en-US"/>
        </w:rPr>
        <w:t>)</w:t>
      </w:r>
      <w:r>
        <w:rPr>
          <w:rFonts w:ascii="Arial" w:eastAsia="Times New Roman" w:hAnsi="Arial" w:cs="Arial"/>
          <w:color w:val="000000"/>
        </w:rPr>
        <w:t xml:space="preserve">; </w:t>
      </w:r>
    </w:p>
    <w:p w14:paraId="3594D73F" w14:textId="6CF22712" w:rsidR="00235570" w:rsidRDefault="00D46C42" w:rsidP="00235570">
      <w:pPr>
        <w:pStyle w:val="ListParagraph"/>
        <w:numPr>
          <w:ilvl w:val="0"/>
          <w:numId w:val="3"/>
        </w:numPr>
        <w:spacing w:after="120"/>
        <w:ind w:left="1054" w:hanging="3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Д</w:t>
      </w:r>
      <w:r w:rsidR="00F728C8">
        <w:rPr>
          <w:rFonts w:ascii="Arial" w:eastAsia="Times New Roman" w:hAnsi="Arial" w:cs="Arial"/>
          <w:color w:val="000000"/>
        </w:rPr>
        <w:t xml:space="preserve">руги организационни форми </w:t>
      </w:r>
      <w:r w:rsidR="00F728C8">
        <w:rPr>
          <w:rFonts w:ascii="Arial" w:eastAsia="Times New Roman" w:hAnsi="Arial" w:cs="Arial"/>
          <w:color w:val="000000"/>
          <w:lang w:val="en-US"/>
        </w:rPr>
        <w:t>(</w:t>
      </w:r>
      <w:r w:rsidR="00F728C8">
        <w:rPr>
          <w:rFonts w:ascii="Arial" w:eastAsia="Times New Roman" w:hAnsi="Arial" w:cs="Arial"/>
          <w:color w:val="000000"/>
        </w:rPr>
        <w:t>семинари, защита на проекти, дискусии и пр.</w:t>
      </w:r>
      <w:r w:rsidR="00F728C8">
        <w:rPr>
          <w:rFonts w:ascii="Arial" w:eastAsia="Times New Roman" w:hAnsi="Arial" w:cs="Arial"/>
          <w:color w:val="000000"/>
          <w:lang w:val="en-US"/>
        </w:rPr>
        <w:t>).</w:t>
      </w:r>
    </w:p>
    <w:p w14:paraId="477E0EEF" w14:textId="77777777" w:rsidR="00DA2051" w:rsidRPr="00235570" w:rsidRDefault="00DA2051" w:rsidP="00DA2051">
      <w:pPr>
        <w:pStyle w:val="ListParagraph"/>
        <w:spacing w:after="120"/>
        <w:ind w:left="1054"/>
        <w:jc w:val="both"/>
        <w:rPr>
          <w:rFonts w:ascii="Arial" w:eastAsia="Times New Roman" w:hAnsi="Arial" w:cs="Arial"/>
          <w:color w:val="000000"/>
        </w:rPr>
      </w:pPr>
    </w:p>
    <w:p w14:paraId="2680F355" w14:textId="1B215D12" w:rsidR="00195865" w:rsidRPr="00F728C8" w:rsidRDefault="00195865" w:rsidP="00235570">
      <w:pPr>
        <w:pStyle w:val="ListParagraph"/>
        <w:pBdr>
          <w:top w:val="threeDEngrave" w:sz="12" w:space="1" w:color="auto"/>
          <w:left w:val="threeDEngrave" w:sz="12" w:space="31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ind w:left="714"/>
        <w:jc w:val="both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8C8"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Техническо осигуряване на обучението</w:t>
      </w:r>
    </w:p>
    <w:p w14:paraId="3C03DA92" w14:textId="3079F892" w:rsidR="00195865" w:rsidRPr="00FF4C9D" w:rsidRDefault="00195865" w:rsidP="00595F9D">
      <w:pPr>
        <w:numPr>
          <w:ilvl w:val="0"/>
          <w:numId w:val="8"/>
        </w:numPr>
        <w:spacing w:after="160" w:line="252" w:lineRule="auto"/>
        <w:ind w:left="964" w:hanging="397"/>
        <w:contextualSpacing/>
        <w:jc w:val="both"/>
        <w:rPr>
          <w:rFonts w:ascii="Arial" w:hAnsi="Arial" w:cs="Arial"/>
        </w:rPr>
      </w:pPr>
      <w:r w:rsidRPr="00FF4C9D">
        <w:rPr>
          <w:rFonts w:ascii="Arial" w:hAnsi="Arial" w:cs="Arial"/>
        </w:rPr>
        <w:t xml:space="preserve">учебници и учебни пособия за обучението по </w:t>
      </w:r>
      <w:r w:rsidR="00595F9D">
        <w:rPr>
          <w:rFonts w:ascii="Arial" w:hAnsi="Arial" w:cs="Arial"/>
        </w:rPr>
        <w:t>ХООС</w:t>
      </w:r>
      <w:r w:rsidRPr="00FF4C9D">
        <w:rPr>
          <w:rFonts w:ascii="Arial" w:hAnsi="Arial" w:cs="Arial"/>
        </w:rPr>
        <w:t>;</w:t>
      </w:r>
    </w:p>
    <w:p w14:paraId="3C491AEF" w14:textId="76863CA4" w:rsidR="00195865" w:rsidRPr="00FF4C9D" w:rsidRDefault="00FF4C9D" w:rsidP="00595F9D">
      <w:pPr>
        <w:numPr>
          <w:ilvl w:val="0"/>
          <w:numId w:val="8"/>
        </w:numPr>
        <w:spacing w:after="160" w:line="252" w:lineRule="auto"/>
        <w:ind w:left="964" w:hanging="39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химични реактиви, </w:t>
      </w:r>
      <w:r w:rsidR="00195865" w:rsidRPr="00FF4C9D">
        <w:rPr>
          <w:rFonts w:ascii="Arial" w:hAnsi="Arial" w:cs="Arial"/>
        </w:rPr>
        <w:t>лабораторни съдове и апаратури;</w:t>
      </w:r>
    </w:p>
    <w:p w14:paraId="4A0FD3B2" w14:textId="20D6626D" w:rsidR="00DA2051" w:rsidRDefault="00195865" w:rsidP="00235570">
      <w:pPr>
        <w:numPr>
          <w:ilvl w:val="0"/>
          <w:numId w:val="8"/>
        </w:numPr>
        <w:spacing w:after="160" w:line="252" w:lineRule="auto"/>
        <w:ind w:left="964" w:hanging="397"/>
        <w:contextualSpacing/>
        <w:jc w:val="both"/>
        <w:rPr>
          <w:rFonts w:ascii="Arial" w:hAnsi="Arial" w:cs="Arial"/>
        </w:rPr>
      </w:pPr>
      <w:r w:rsidRPr="00FF4C9D">
        <w:rPr>
          <w:rFonts w:ascii="Arial" w:hAnsi="Arial" w:cs="Arial"/>
        </w:rPr>
        <w:t>компютър и мултимедия</w:t>
      </w:r>
      <w:r w:rsidR="00DA2051">
        <w:rPr>
          <w:rFonts w:ascii="Arial" w:hAnsi="Arial" w:cs="Arial"/>
        </w:rPr>
        <w:t>.</w:t>
      </w:r>
    </w:p>
    <w:p w14:paraId="5B9B27C0" w14:textId="18236495" w:rsidR="00195865" w:rsidRPr="00FF4C9D" w:rsidRDefault="00195865" w:rsidP="00DA2051">
      <w:pPr>
        <w:spacing w:after="160" w:line="252" w:lineRule="auto"/>
        <w:ind w:left="964"/>
        <w:contextualSpacing/>
        <w:jc w:val="both"/>
        <w:rPr>
          <w:rFonts w:ascii="Arial" w:hAnsi="Arial" w:cs="Arial"/>
        </w:rPr>
      </w:pPr>
    </w:p>
    <w:p w14:paraId="6A50E44A" w14:textId="77777777" w:rsidR="00195865" w:rsidRDefault="00195865" w:rsidP="00195865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Библиография</w:t>
      </w:r>
    </w:p>
    <w:p w14:paraId="57491ADA" w14:textId="425523DB" w:rsidR="00195865" w:rsidRDefault="00595F9D" w:rsidP="00C63D7E">
      <w:pPr>
        <w:pStyle w:val="ListParagraph"/>
        <w:spacing w:after="0" w:line="240" w:lineRule="auto"/>
        <w:ind w:left="0" w:right="561" w:firstLine="3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● Наредби на МОН, учебни програми и учебници по ХООС за българското средно училище</w:t>
      </w:r>
    </w:p>
    <w:p w14:paraId="5B8AAF36" w14:textId="77777777" w:rsidR="00DA2051" w:rsidRPr="00C63D7E" w:rsidRDefault="00DA2051" w:rsidP="00C63D7E">
      <w:pPr>
        <w:pStyle w:val="ListParagraph"/>
        <w:spacing w:after="0" w:line="240" w:lineRule="auto"/>
        <w:ind w:left="0" w:right="561" w:firstLine="340"/>
        <w:jc w:val="both"/>
        <w:rPr>
          <w:rFonts w:ascii="Arial" w:hAnsi="Arial" w:cs="Arial"/>
          <w:bCs/>
        </w:rPr>
      </w:pPr>
    </w:p>
    <w:p w14:paraId="2A97EF9E" w14:textId="77777777" w:rsidR="00195865" w:rsidRDefault="00195865" w:rsidP="00195865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Планирани учебни дейности и методи на преподаване</w:t>
      </w:r>
    </w:p>
    <w:p w14:paraId="21D052BF" w14:textId="4D94E3E4" w:rsidR="00195865" w:rsidRPr="00DA2051" w:rsidRDefault="00FC4CB8" w:rsidP="00FF4C9D">
      <w:pPr>
        <w:spacing w:after="0"/>
        <w:jc w:val="both"/>
        <w:rPr>
          <w:rFonts w:ascii="Arial" w:hAnsi="Arial" w:cs="Arial"/>
        </w:rPr>
      </w:pPr>
      <w:r w:rsidRPr="00DA2051">
        <w:rPr>
          <w:rFonts w:ascii="Arial" w:hAnsi="Arial" w:cs="Arial"/>
        </w:rPr>
        <w:t>П</w:t>
      </w:r>
      <w:r w:rsidR="00195865" w:rsidRPr="00DA2051">
        <w:rPr>
          <w:rFonts w:ascii="Arial" w:hAnsi="Arial" w:cs="Arial"/>
        </w:rPr>
        <w:t>ланиране</w:t>
      </w:r>
      <w:r w:rsidR="00F728C8" w:rsidRPr="00DA2051">
        <w:rPr>
          <w:rFonts w:ascii="Arial" w:hAnsi="Arial" w:cs="Arial"/>
        </w:rPr>
        <w:t xml:space="preserve"> </w:t>
      </w:r>
      <w:r w:rsidRPr="00DA2051">
        <w:rPr>
          <w:rFonts w:ascii="Arial" w:hAnsi="Arial" w:cs="Arial"/>
        </w:rPr>
        <w:t>на урок по ХООС</w:t>
      </w:r>
      <w:r w:rsidR="00F728C8" w:rsidRPr="00DA2051">
        <w:rPr>
          <w:rFonts w:ascii="Arial" w:hAnsi="Arial" w:cs="Arial"/>
        </w:rPr>
        <w:t>, предварителна подготовка за урока – подготовка на химични експерименти, нагледни средства, съставяне на учебни задачи и др.</w:t>
      </w:r>
      <w:r w:rsidRPr="00DA2051">
        <w:rPr>
          <w:rFonts w:ascii="Arial" w:hAnsi="Arial" w:cs="Arial"/>
        </w:rPr>
        <w:t>;</w:t>
      </w:r>
      <w:r w:rsidR="00F728C8" w:rsidRPr="00DA2051">
        <w:rPr>
          <w:rFonts w:ascii="Arial" w:hAnsi="Arial" w:cs="Arial"/>
        </w:rPr>
        <w:t xml:space="preserve"> провеждане и самооценяване на урока;</w:t>
      </w:r>
      <w:r w:rsidRPr="00DA2051">
        <w:rPr>
          <w:rFonts w:ascii="Arial" w:hAnsi="Arial" w:cs="Arial"/>
        </w:rPr>
        <w:t xml:space="preserve"> наблюдения, анализ и оценка на уроци по ХООС на студентите, участващи в текущата педагогическа практика.</w:t>
      </w:r>
    </w:p>
    <w:p w14:paraId="500334C4" w14:textId="77777777" w:rsidR="00195865" w:rsidRPr="00DA2051" w:rsidRDefault="00195865" w:rsidP="00FC4CB8">
      <w:pPr>
        <w:spacing w:before="120" w:after="0"/>
        <w:jc w:val="both"/>
        <w:rPr>
          <w:rFonts w:ascii="Arial" w:hAnsi="Arial" w:cs="Arial"/>
          <w:b/>
        </w:rPr>
      </w:pPr>
      <w:r w:rsidRPr="00DA2051">
        <w:rPr>
          <w:rFonts w:ascii="Arial" w:hAnsi="Arial" w:cs="Arial"/>
          <w:b/>
        </w:rPr>
        <w:t>Методи и критерии на оценяване</w:t>
      </w:r>
    </w:p>
    <w:p w14:paraId="238FCBC0" w14:textId="6477553D" w:rsidR="00FC4CB8" w:rsidRPr="00DA2051" w:rsidRDefault="00FF4C9D" w:rsidP="00235570">
      <w:pPr>
        <w:spacing w:after="120" w:line="240" w:lineRule="auto"/>
        <w:jc w:val="both"/>
        <w:rPr>
          <w:rFonts w:ascii="Arial" w:hAnsi="Arial" w:cs="Arial"/>
        </w:rPr>
      </w:pPr>
      <w:r w:rsidRPr="00DA2051">
        <w:rPr>
          <w:rFonts w:ascii="Arial" w:hAnsi="Arial" w:cs="Arial"/>
        </w:rPr>
        <w:t>Текущата педагогическа практика</w:t>
      </w:r>
      <w:r w:rsidR="00FC4CB8" w:rsidRPr="00DA2051">
        <w:rPr>
          <w:rFonts w:ascii="Arial" w:hAnsi="Arial" w:cs="Arial"/>
        </w:rPr>
        <w:t xml:space="preserve"> се съпътства с анализ и с оценка/самооценка на уроците, изнесени от студентите (по образец); след приключване на текущата педагогическа практика се формира комплексна оценка: оценка</w:t>
      </w:r>
      <w:r w:rsidR="00195865" w:rsidRPr="00DA2051">
        <w:rPr>
          <w:rFonts w:ascii="Arial" w:hAnsi="Arial" w:cs="Arial"/>
        </w:rPr>
        <w:t xml:space="preserve"> от </w:t>
      </w:r>
      <w:r w:rsidR="00FC4CB8" w:rsidRPr="00DA2051">
        <w:rPr>
          <w:rFonts w:ascii="Arial" w:hAnsi="Arial" w:cs="Arial"/>
        </w:rPr>
        <w:t>наблюдението на</w:t>
      </w:r>
      <w:r w:rsidR="00A378D1" w:rsidRPr="00DA2051">
        <w:rPr>
          <w:rFonts w:ascii="Arial" w:hAnsi="Arial" w:cs="Arial"/>
        </w:rPr>
        <w:t xml:space="preserve"> университетски преподавател</w:t>
      </w:r>
      <w:r w:rsidR="00FC4CB8" w:rsidRPr="00DA2051">
        <w:rPr>
          <w:rFonts w:ascii="Arial" w:hAnsi="Arial" w:cs="Arial"/>
        </w:rPr>
        <w:t>/</w:t>
      </w:r>
      <w:r w:rsidR="00A378D1" w:rsidRPr="00DA2051">
        <w:rPr>
          <w:rFonts w:ascii="Arial" w:hAnsi="Arial" w:cs="Arial"/>
        </w:rPr>
        <w:t>и на урок, и</w:t>
      </w:r>
      <w:r w:rsidRPr="00DA2051">
        <w:rPr>
          <w:rFonts w:ascii="Arial" w:hAnsi="Arial" w:cs="Arial"/>
        </w:rPr>
        <w:t>знесен от студента, мнение</w:t>
      </w:r>
      <w:r w:rsidR="00A378D1" w:rsidRPr="00DA2051">
        <w:rPr>
          <w:rFonts w:ascii="Arial" w:hAnsi="Arial" w:cs="Arial"/>
        </w:rPr>
        <w:t xml:space="preserve"> на базо</w:t>
      </w:r>
      <w:r w:rsidR="00595F9D" w:rsidRPr="00DA2051">
        <w:rPr>
          <w:rFonts w:ascii="Arial" w:hAnsi="Arial" w:cs="Arial"/>
        </w:rPr>
        <w:t xml:space="preserve">вия учител за представянето на студента, </w:t>
      </w:r>
      <w:r w:rsidR="00FC4CB8" w:rsidRPr="00DA2051">
        <w:rPr>
          <w:rFonts w:ascii="Arial" w:hAnsi="Arial" w:cs="Arial"/>
        </w:rPr>
        <w:t xml:space="preserve">оценка на </w:t>
      </w:r>
      <w:r w:rsidR="00595F9D" w:rsidRPr="00DA2051">
        <w:rPr>
          <w:rFonts w:ascii="Arial" w:hAnsi="Arial" w:cs="Arial"/>
        </w:rPr>
        <w:t>съдържанието на портфолиото на студента (листи с оценки на наблюдаваните уроци и лист за самооценка на изнесен урок)</w:t>
      </w:r>
      <w:r w:rsidR="00A378D1" w:rsidRPr="00DA2051">
        <w:rPr>
          <w:rFonts w:ascii="Arial" w:hAnsi="Arial" w:cs="Arial"/>
        </w:rPr>
        <w:t>.</w:t>
      </w:r>
    </w:p>
    <w:p w14:paraId="523D03E5" w14:textId="77777777" w:rsidR="00DA2051" w:rsidRPr="00DA2051" w:rsidRDefault="00DA2051" w:rsidP="00DA2051">
      <w:pPr>
        <w:spacing w:after="0" w:line="240" w:lineRule="auto"/>
        <w:jc w:val="both"/>
        <w:rPr>
          <w:rFonts w:ascii="Arial" w:hAnsi="Arial" w:cs="Arial"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365284" w14:textId="77777777" w:rsidR="00195865" w:rsidRDefault="00195865" w:rsidP="00195865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Език на преподаване</w:t>
      </w:r>
    </w:p>
    <w:p w14:paraId="1708649A" w14:textId="77777777" w:rsidR="00195865" w:rsidRDefault="00195865" w:rsidP="00C63D7E">
      <w:pPr>
        <w:spacing w:after="0"/>
        <w:ind w:firstLine="539"/>
        <w:jc w:val="both"/>
        <w:rPr>
          <w:rFonts w:ascii="Arial" w:hAnsi="Arial" w:cs="Arial"/>
        </w:rPr>
      </w:pPr>
      <w:r w:rsidRPr="00595F9D">
        <w:rPr>
          <w:rFonts w:ascii="Arial" w:hAnsi="Arial" w:cs="Arial"/>
        </w:rPr>
        <w:t xml:space="preserve">Български </w:t>
      </w:r>
    </w:p>
    <w:p w14:paraId="09CB3FDC" w14:textId="77777777" w:rsidR="00DA2051" w:rsidRPr="00595F9D" w:rsidRDefault="00DA2051" w:rsidP="00C63D7E">
      <w:pPr>
        <w:spacing w:after="0"/>
        <w:ind w:firstLine="539"/>
        <w:jc w:val="both"/>
        <w:rPr>
          <w:rFonts w:ascii="Arial" w:hAnsi="Arial" w:cs="Arial"/>
        </w:rPr>
      </w:pPr>
    </w:p>
    <w:p w14:paraId="380828D6" w14:textId="77777777" w:rsidR="00195865" w:rsidRDefault="00195865" w:rsidP="00195865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Изготвили описанието</w:t>
      </w:r>
    </w:p>
    <w:p w14:paraId="07F1BD00" w14:textId="697765B9" w:rsidR="004359B1" w:rsidRPr="00595F9D" w:rsidRDefault="00195865" w:rsidP="00A378D1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595F9D">
        <w:rPr>
          <w:rFonts w:ascii="Arial" w:eastAsia="Times New Roman" w:hAnsi="Arial" w:cs="Arial"/>
          <w:color w:val="000000"/>
        </w:rPr>
        <w:t xml:space="preserve">Доц. д-р Й. Димова, гл.ас. д-р Й. Стефанова, гл.ас. д-р А. </w:t>
      </w:r>
      <w:proofErr w:type="spellStart"/>
      <w:r w:rsidRPr="00595F9D">
        <w:rPr>
          <w:rFonts w:ascii="Arial" w:eastAsia="Times New Roman" w:hAnsi="Arial" w:cs="Arial"/>
          <w:color w:val="000000"/>
        </w:rPr>
        <w:t>Ангелачева</w:t>
      </w:r>
      <w:proofErr w:type="spellEnd"/>
    </w:p>
    <w:sectPr w:rsidR="004359B1" w:rsidRPr="00595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7D13"/>
    <w:multiLevelType w:val="hybridMultilevel"/>
    <w:tmpl w:val="4BB246CE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C5E59"/>
    <w:multiLevelType w:val="hybridMultilevel"/>
    <w:tmpl w:val="A466666C"/>
    <w:lvl w:ilvl="0" w:tplc="040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EAE302F"/>
    <w:multiLevelType w:val="hybridMultilevel"/>
    <w:tmpl w:val="FBEC48E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CB82043"/>
    <w:multiLevelType w:val="hybridMultilevel"/>
    <w:tmpl w:val="90DE1724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65"/>
    <w:rsid w:val="00195865"/>
    <w:rsid w:val="00235570"/>
    <w:rsid w:val="00341A20"/>
    <w:rsid w:val="003A270C"/>
    <w:rsid w:val="004359B1"/>
    <w:rsid w:val="004912A3"/>
    <w:rsid w:val="004D505E"/>
    <w:rsid w:val="00595F9D"/>
    <w:rsid w:val="00877338"/>
    <w:rsid w:val="00A12229"/>
    <w:rsid w:val="00A378D1"/>
    <w:rsid w:val="00B449EE"/>
    <w:rsid w:val="00C63D7E"/>
    <w:rsid w:val="00D46C42"/>
    <w:rsid w:val="00DA2051"/>
    <w:rsid w:val="00DD7C4E"/>
    <w:rsid w:val="00DF03A6"/>
    <w:rsid w:val="00F728C8"/>
    <w:rsid w:val="00FC4CB8"/>
    <w:rsid w:val="00FD2D19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870F"/>
  <w15:docId w15:val="{66C20CE3-80D7-48B3-8A47-244439AB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865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4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20"/>
    <w:rPr>
      <w:rFonts w:ascii="Tahoma" w:eastAsia="Calibri" w:hAnsi="Tahoma" w:cs="Tahoma"/>
      <w:sz w:val="16"/>
      <w:szCs w:val="16"/>
      <w:lang w:val="bg-BG"/>
    </w:rPr>
  </w:style>
  <w:style w:type="character" w:styleId="Hyperlink">
    <w:name w:val="Hyperlink"/>
    <w:rsid w:val="00595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  Тотовски</dc:creator>
  <cp:lastModifiedBy>USER</cp:lastModifiedBy>
  <cp:revision>3</cp:revision>
  <cp:lastPrinted>2018-10-29T10:27:00Z</cp:lastPrinted>
  <dcterms:created xsi:type="dcterms:W3CDTF">2020-02-05T10:50:00Z</dcterms:created>
  <dcterms:modified xsi:type="dcterms:W3CDTF">2020-02-05T10:50:00Z</dcterms:modified>
</cp:coreProperties>
</file>