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B6" w:rsidRPr="006C0DDD" w:rsidRDefault="00890689" w:rsidP="002B1EC1">
      <w:pPr>
        <w:spacing w:after="0"/>
        <w:jc w:val="right"/>
        <w:rPr>
          <w:rFonts w:ascii="Cambria" w:hAnsi="Cambria" w:cs="Cambria"/>
          <w:b/>
          <w:bCs/>
          <w:spacing w:val="120"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8365" cy="9391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0B6" w:rsidRDefault="00A9373C" w:rsidP="002B1EC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5325"/>
                                  <wp:effectExtent l="19050" t="0" r="0" b="0"/>
                                  <wp:docPr id="1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69.95pt;height:73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" filled="f" stroked="f">
                <v:textbox style="mso-fit-shape-to-text:t">
                  <w:txbxContent>
                    <w:p w:rsidR="00E820B6" w:rsidRDefault="00A9373C" w:rsidP="002B1EC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685800" cy="695325"/>
                            <wp:effectExtent l="19050" t="0" r="0" b="0"/>
                            <wp:docPr id="1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20B6" w:rsidRPr="006C0DDD">
        <w:rPr>
          <w:rFonts w:ascii="Cambria" w:hAnsi="Cambria" w:cs="Cambria"/>
          <w:b/>
          <w:bCs/>
          <w:spacing w:val="120"/>
          <w:sz w:val="32"/>
          <w:szCs w:val="32"/>
        </w:rPr>
        <w:t>ПЛОВДИВСКИ УНИВЕРСИТЕТ</w:t>
      </w:r>
    </w:p>
    <w:p w:rsidR="00E820B6" w:rsidRPr="006C0DDD" w:rsidRDefault="00E820B6" w:rsidP="002B1EC1">
      <w:pPr>
        <w:spacing w:after="0"/>
        <w:jc w:val="right"/>
        <w:rPr>
          <w:rFonts w:ascii="Cambria" w:hAnsi="Cambria" w:cs="Cambria"/>
          <w:b/>
          <w:bCs/>
          <w:spacing w:val="60"/>
          <w:sz w:val="32"/>
          <w:szCs w:val="32"/>
        </w:rPr>
      </w:pPr>
      <w:r w:rsidRPr="006C0DDD">
        <w:rPr>
          <w:rFonts w:ascii="Cambria" w:hAnsi="Cambria" w:cs="Cambria"/>
          <w:b/>
          <w:bCs/>
          <w:spacing w:val="60"/>
          <w:sz w:val="32"/>
          <w:szCs w:val="32"/>
        </w:rPr>
        <w:t>”ПАИСИЙ ХИЛЕНДАРСКИ”</w:t>
      </w:r>
    </w:p>
    <w:p w:rsidR="00E820B6" w:rsidRPr="00BA7EC1" w:rsidRDefault="00890689" w:rsidP="002B1EC1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F4616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" o:allowincell="f" strokeweight="3pt">
                <v:stroke linestyle="thinThin"/>
              </v:line>
            </w:pict>
          </mc:Fallback>
        </mc:AlternateContent>
      </w:r>
      <w:r w:rsidR="00E820B6" w:rsidRPr="006C0DDD">
        <w:rPr>
          <w:rFonts w:ascii="A4p" w:hAnsi="A4p" w:cs="A4p"/>
        </w:rPr>
        <w:t xml:space="preserve"> </w:t>
      </w:r>
      <w:r w:rsidR="00E820B6" w:rsidRPr="00BA7EC1">
        <w:rPr>
          <w:rFonts w:ascii="A4p" w:hAnsi="A4p" w:cs="A4p"/>
          <w:sz w:val="20"/>
          <w:szCs w:val="20"/>
        </w:rPr>
        <w:t xml:space="preserve">България 4000  гр. Пловдив ул. “Цар Асен” № </w:t>
      </w:r>
      <w:r w:rsidR="00E820B6" w:rsidRPr="00BA7EC1">
        <w:rPr>
          <w:rFonts w:ascii="A4p" w:hAnsi="A4p" w:cs="A4p"/>
          <w:sz w:val="20"/>
          <w:szCs w:val="20"/>
          <w:lang w:val="ru-RU"/>
        </w:rPr>
        <w:t>24</w:t>
      </w:r>
      <w:r w:rsidR="00E820B6" w:rsidRPr="00BA7EC1">
        <w:rPr>
          <w:rFonts w:ascii="A4p" w:hAnsi="A4p" w:cs="A4p"/>
          <w:sz w:val="20"/>
          <w:szCs w:val="20"/>
        </w:rPr>
        <w:t>;</w:t>
      </w:r>
      <w:r w:rsidR="00E820B6" w:rsidRPr="00BA7EC1">
        <w:rPr>
          <w:rFonts w:ascii="A4p" w:hAnsi="A4p" w:cs="A4p"/>
          <w:sz w:val="20"/>
          <w:szCs w:val="20"/>
          <w:lang w:val="ru-RU"/>
        </w:rPr>
        <w:t xml:space="preserve"> </w:t>
      </w:r>
      <w:r w:rsidR="00E820B6" w:rsidRPr="00BA7EC1">
        <w:rPr>
          <w:rFonts w:ascii="A4p" w:hAnsi="A4p" w:cs="A4p"/>
          <w:sz w:val="20"/>
          <w:szCs w:val="20"/>
        </w:rPr>
        <w:t xml:space="preserve"> Централа: (032) 261</w:t>
      </w:r>
      <w:r w:rsidR="00E820B6" w:rsidRPr="00BA7EC1">
        <w:rPr>
          <w:rFonts w:ascii="A4p" w:hAnsi="A4p" w:cs="A4p"/>
          <w:sz w:val="20"/>
          <w:szCs w:val="20"/>
          <w:lang w:val="ru-RU"/>
        </w:rPr>
        <w:t xml:space="preserve"> </w:t>
      </w:r>
      <w:r w:rsidR="00E820B6" w:rsidRPr="00BA7EC1">
        <w:rPr>
          <w:rFonts w:ascii="A4p" w:hAnsi="A4p" w:cs="A4p"/>
          <w:sz w:val="20"/>
          <w:szCs w:val="20"/>
        </w:rPr>
        <w:t>261</w:t>
      </w:r>
    </w:p>
    <w:p w:rsidR="00E820B6" w:rsidRPr="00BA7EC1" w:rsidRDefault="00E820B6" w:rsidP="002B1EC1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 w:rsidRPr="00BA7EC1">
        <w:rPr>
          <w:rFonts w:ascii="A4p" w:hAnsi="A4p" w:cs="A4p"/>
          <w:sz w:val="20"/>
          <w:szCs w:val="20"/>
          <w:lang w:val="ru-RU"/>
        </w:rPr>
        <w:t xml:space="preserve"> </w:t>
      </w:r>
      <w:r w:rsidRPr="00BA7EC1">
        <w:rPr>
          <w:rFonts w:ascii="A4p" w:hAnsi="A4p" w:cs="A4p"/>
          <w:sz w:val="20"/>
          <w:szCs w:val="20"/>
        </w:rPr>
        <w:t xml:space="preserve"> Декан: (032) 261 402  факс (032) 261 403 </w:t>
      </w:r>
      <w:r w:rsidRPr="00BA7EC1">
        <w:rPr>
          <w:rFonts w:ascii="A4p" w:hAnsi="A4p" w:cs="A4p"/>
          <w:sz w:val="20"/>
          <w:szCs w:val="20"/>
          <w:lang w:val="ru-RU"/>
        </w:rPr>
        <w:t xml:space="preserve">  </w:t>
      </w:r>
      <w:r w:rsidRPr="00BA7EC1">
        <w:rPr>
          <w:rFonts w:ascii="A4p" w:hAnsi="A4p" w:cs="A4p"/>
          <w:sz w:val="20"/>
          <w:szCs w:val="20"/>
          <w:lang w:val="en-US"/>
        </w:rPr>
        <w:t>e</w:t>
      </w:r>
      <w:r w:rsidRPr="00BA7EC1">
        <w:rPr>
          <w:rFonts w:ascii="A4p" w:hAnsi="A4p" w:cs="A4p"/>
          <w:sz w:val="20"/>
          <w:szCs w:val="20"/>
        </w:rPr>
        <w:t>-</w:t>
      </w:r>
      <w:r w:rsidRPr="00BA7EC1">
        <w:rPr>
          <w:rFonts w:ascii="A4p" w:hAnsi="A4p" w:cs="A4p"/>
          <w:sz w:val="20"/>
          <w:szCs w:val="20"/>
          <w:lang w:val="en-US"/>
        </w:rPr>
        <w:t>mail</w:t>
      </w:r>
      <w:r w:rsidRPr="00BA7EC1">
        <w:rPr>
          <w:rFonts w:ascii="A4p" w:hAnsi="A4p" w:cs="A4p"/>
          <w:sz w:val="20"/>
          <w:szCs w:val="20"/>
        </w:rPr>
        <w:t>: chemistry</w:t>
      </w:r>
      <w:r w:rsidRPr="00BA7EC1">
        <w:rPr>
          <w:rFonts w:ascii="A4p" w:hAnsi="A4p" w:cs="A4p"/>
          <w:sz w:val="20"/>
          <w:szCs w:val="20"/>
          <w:lang w:val="ru-RU"/>
        </w:rPr>
        <w:t>@</w:t>
      </w:r>
      <w:r w:rsidRPr="00BA7EC1">
        <w:rPr>
          <w:rFonts w:ascii="A4p" w:hAnsi="A4p" w:cs="A4p"/>
          <w:sz w:val="20"/>
          <w:szCs w:val="20"/>
          <w:lang w:val="en-US"/>
        </w:rPr>
        <w:t>uni</w:t>
      </w:r>
      <w:r w:rsidRPr="00BA7EC1">
        <w:rPr>
          <w:rFonts w:ascii="A4p" w:hAnsi="A4p" w:cs="A4p"/>
          <w:sz w:val="20"/>
          <w:szCs w:val="20"/>
          <w:lang w:val="ru-RU"/>
        </w:rPr>
        <w:t>-</w:t>
      </w:r>
      <w:r w:rsidRPr="00BA7EC1">
        <w:rPr>
          <w:rFonts w:ascii="A4p" w:hAnsi="A4p" w:cs="A4p"/>
          <w:sz w:val="20"/>
          <w:szCs w:val="20"/>
          <w:lang w:val="en-US"/>
        </w:rPr>
        <w:t>plovdiv</w:t>
      </w:r>
      <w:r w:rsidRPr="00BA7EC1">
        <w:rPr>
          <w:rFonts w:ascii="A4p" w:hAnsi="A4p" w:cs="A4p"/>
          <w:sz w:val="20"/>
          <w:szCs w:val="20"/>
          <w:lang w:val="ru-RU"/>
        </w:rPr>
        <w:t>.</w:t>
      </w:r>
      <w:r w:rsidRPr="00BA7EC1">
        <w:rPr>
          <w:rFonts w:ascii="A4p" w:hAnsi="A4p" w:cs="A4p"/>
          <w:sz w:val="20"/>
          <w:szCs w:val="20"/>
          <w:lang w:val="en-US"/>
        </w:rPr>
        <w:t>bg</w:t>
      </w:r>
    </w:p>
    <w:p w:rsidR="00E820B6" w:rsidRPr="006C0DDD" w:rsidRDefault="00E820B6" w:rsidP="00B978FE">
      <w:pPr>
        <w:spacing w:after="0" w:line="240" w:lineRule="auto"/>
        <w:rPr>
          <w:b/>
          <w:bCs/>
          <w:spacing w:val="60"/>
          <w:sz w:val="32"/>
          <w:szCs w:val="32"/>
        </w:rPr>
      </w:pPr>
    </w:p>
    <w:p w:rsidR="00E820B6" w:rsidRPr="00B769EE" w:rsidRDefault="00E820B6" w:rsidP="002B1EC1">
      <w:pPr>
        <w:jc w:val="center"/>
        <w:rPr>
          <w:rFonts w:asciiTheme="minorHAnsi" w:hAnsiTheme="minorHAnsi" w:cstheme="minorHAnsi"/>
          <w:b/>
          <w:bCs/>
          <w:spacing w:val="60"/>
          <w:sz w:val="32"/>
          <w:szCs w:val="32"/>
          <w:lang w:val="ru-RU"/>
        </w:rPr>
      </w:pPr>
      <w:r w:rsidRPr="00B769EE">
        <w:rPr>
          <w:rFonts w:asciiTheme="minorHAnsi" w:hAnsiTheme="minorHAnsi" w:cstheme="minorHAnsi"/>
          <w:b/>
          <w:bCs/>
          <w:spacing w:val="60"/>
          <w:sz w:val="32"/>
          <w:szCs w:val="32"/>
        </w:rPr>
        <w:t>У</w:t>
      </w:r>
      <w:r w:rsidRPr="00B769EE">
        <w:rPr>
          <w:rFonts w:asciiTheme="minorHAnsi" w:hAnsiTheme="minorHAnsi" w:cstheme="minorHAnsi"/>
          <w:b/>
          <w:bCs/>
          <w:spacing w:val="60"/>
          <w:sz w:val="32"/>
          <w:szCs w:val="32"/>
          <w:lang w:val="ru-RU"/>
        </w:rPr>
        <w:t>ЧЕБНА ПРОГРАМА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E820B6" w:rsidRPr="00B769EE" w:rsidRDefault="00E820B6" w:rsidP="006D54DB">
      <w:pPr>
        <w:spacing w:before="120" w:after="120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8"/>
          <w:szCs w:val="28"/>
        </w:rPr>
        <w:t>ХИМИЧЕСКИ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E820B6" w:rsidRPr="00B769EE" w:rsidRDefault="00E820B6" w:rsidP="002B1EC1">
      <w:pPr>
        <w:jc w:val="center"/>
        <w:rPr>
          <w:rFonts w:asciiTheme="minorHAnsi" w:hAnsiTheme="minorHAnsi" w:cstheme="minorHAnsi"/>
          <w:b/>
          <w:bCs/>
        </w:rPr>
      </w:pPr>
      <w:r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E820B6" w:rsidRPr="00B769EE" w:rsidRDefault="00E820B6" w:rsidP="002B1EC1">
      <w:pPr>
        <w:ind w:firstLine="720"/>
        <w:rPr>
          <w:rFonts w:asciiTheme="minorHAnsi" w:hAnsiTheme="minorHAnsi" w:cstheme="minorHAnsi"/>
          <w:caps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1.3. Педагогика на обучението по ...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E820B6" w:rsidRPr="00B769EE" w:rsidRDefault="00E25274" w:rsidP="002B1EC1">
      <w:pPr>
        <w:spacing w:line="240" w:lineRule="auto"/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Учител по химия</w:t>
      </w:r>
      <w:r w:rsidRPr="00B769E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820B6" w:rsidRPr="00B769EE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7D4597">
        <w:rPr>
          <w:rFonts w:asciiTheme="minorHAnsi" w:hAnsiTheme="minorHAnsi" w:cstheme="minorHAnsi"/>
          <w:color w:val="000000"/>
          <w:sz w:val="24"/>
          <w:szCs w:val="24"/>
        </w:rPr>
        <w:t>не</w:t>
      </w:r>
      <w:r w:rsidR="00BA7EC1">
        <w:rPr>
          <w:rFonts w:asciiTheme="minorHAnsi" w:hAnsiTheme="minorHAnsi" w:cstheme="minorHAnsi"/>
          <w:color w:val="000000"/>
          <w:sz w:val="24"/>
          <w:szCs w:val="24"/>
        </w:rPr>
        <w:t xml:space="preserve">специалисти – </w:t>
      </w:r>
      <w:r w:rsidR="00E820B6" w:rsidRPr="00B769EE">
        <w:rPr>
          <w:rFonts w:asciiTheme="minorHAnsi" w:hAnsiTheme="minorHAnsi" w:cstheme="minorHAnsi"/>
          <w:color w:val="000000"/>
          <w:sz w:val="24"/>
          <w:szCs w:val="24"/>
        </w:rPr>
        <w:t>редовно обучени</w:t>
      </w:r>
      <w:r w:rsidR="009B410A" w:rsidRPr="00B769EE">
        <w:rPr>
          <w:rFonts w:asciiTheme="minorHAnsi" w:hAnsiTheme="minorHAnsi" w:cstheme="minorHAnsi"/>
          <w:color w:val="000000"/>
          <w:sz w:val="24"/>
          <w:szCs w:val="24"/>
        </w:rPr>
        <w:t>е)</w:t>
      </w:r>
    </w:p>
    <w:p w:rsidR="00E820B6" w:rsidRPr="00B769EE" w:rsidRDefault="00E820B6" w:rsidP="002B1EC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769EE">
        <w:rPr>
          <w:rFonts w:asciiTheme="minorHAnsi" w:hAnsiTheme="minorHAnsi" w:cstheme="minorHAnsi"/>
          <w:b/>
          <w:bCs/>
          <w:sz w:val="28"/>
          <w:szCs w:val="28"/>
        </w:rPr>
        <w:t>ОПИСАНИЕ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E820B6" w:rsidRPr="00B769EE" w:rsidRDefault="009B410A" w:rsidP="002B1EC1">
      <w:pPr>
        <w:spacing w:line="240" w:lineRule="auto"/>
        <w:ind w:firstLine="720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B769EE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Стажантска практика по химия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E820B6" w:rsidRPr="00B769EE" w:rsidRDefault="00E820B6" w:rsidP="006D54DB">
      <w:pPr>
        <w:spacing w:after="0" w:line="240" w:lineRule="auto"/>
        <w:rPr>
          <w:rFonts w:asciiTheme="minorHAnsi" w:hAnsiTheme="minorHAnsi" w:cstheme="minorHAnsi"/>
          <w:b/>
          <w:bCs/>
          <w:caps/>
        </w:rPr>
      </w:pP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E820B6" w:rsidRPr="00B769EE" w:rsidRDefault="00E820B6" w:rsidP="000976F5">
      <w:pPr>
        <w:spacing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Задължителен 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E820B6" w:rsidRPr="00B769EE" w:rsidRDefault="009B410A" w:rsidP="000976F5">
      <w:pPr>
        <w:spacing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caps/>
          <w:sz w:val="24"/>
          <w:szCs w:val="24"/>
        </w:rPr>
        <w:t>магистър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E820B6" w:rsidRPr="007D4597" w:rsidRDefault="001719E5" w:rsidP="000976F5">
      <w:pPr>
        <w:spacing w:after="120" w:line="240" w:lineRule="auto"/>
        <w:ind w:firstLine="709"/>
        <w:rPr>
          <w:rFonts w:asciiTheme="minorHAnsi" w:hAnsiTheme="minorHAnsi" w:cstheme="minorHAnsi"/>
          <w:caps/>
          <w:color w:val="000000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В</w:t>
      </w:r>
      <w:r w:rsidR="007D4597">
        <w:rPr>
          <w:rFonts w:asciiTheme="minorHAnsi" w:hAnsiTheme="minorHAnsi" w:cstheme="minorHAnsi"/>
          <w:sz w:val="24"/>
          <w:szCs w:val="24"/>
        </w:rPr>
        <w:t>тора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E820B6" w:rsidRPr="00B769EE" w:rsidRDefault="007D4597" w:rsidP="000976F5">
      <w:pPr>
        <w:spacing w:after="120" w:line="240" w:lineRule="auto"/>
        <w:ind w:firstLine="709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IV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E820B6" w:rsidRPr="00B769EE" w:rsidRDefault="009B410A" w:rsidP="000976F5">
      <w:pPr>
        <w:spacing w:after="120" w:line="240" w:lineRule="auto"/>
        <w:ind w:firstLine="720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B769EE">
        <w:rPr>
          <w:rFonts w:asciiTheme="minorHAnsi" w:hAnsiTheme="minorHAnsi" w:cstheme="minorHAnsi"/>
          <w:color w:val="000000"/>
          <w:sz w:val="24"/>
          <w:szCs w:val="24"/>
          <w:lang w:val="en-US"/>
        </w:rPr>
        <w:t>6</w:t>
      </w:r>
    </w:p>
    <w:p w:rsidR="00B978FE" w:rsidRPr="00B769EE" w:rsidRDefault="00E820B6" w:rsidP="00B978FE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Име</w:t>
      </w:r>
      <w:r w:rsidR="005F2B36" w:rsidRPr="00B769EE">
        <w:rPr>
          <w:rFonts w:asciiTheme="minorHAnsi" w:hAnsiTheme="minorHAnsi" w:cstheme="minorHAnsi"/>
          <w:b/>
          <w:bCs/>
          <w:sz w:val="24"/>
          <w:szCs w:val="24"/>
        </w:rPr>
        <w:t>на на университетските ръководители на практиката</w:t>
      </w:r>
    </w:p>
    <w:p w:rsidR="00E820B6" w:rsidRPr="00B769EE" w:rsidRDefault="00E820B6" w:rsidP="009B410A">
      <w:pPr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доц. д-р Йорданка Димова, гл. ас. д-р Йорданка Стефанова, гл. ас. д-р Антоанета Ангелачева</w:t>
      </w:r>
    </w:p>
    <w:p w:rsidR="006D54DB" w:rsidRPr="00B769EE" w:rsidRDefault="006D54DB" w:rsidP="009B410A">
      <w:pPr>
        <w:rPr>
          <w:rFonts w:asciiTheme="minorHAnsi" w:hAnsiTheme="minorHAnsi" w:cstheme="minorHAnsi"/>
          <w:sz w:val="24"/>
          <w:szCs w:val="24"/>
        </w:rPr>
      </w:pPr>
    </w:p>
    <w:p w:rsidR="00061B7F" w:rsidRPr="00B769EE" w:rsidRDefault="00E820B6" w:rsidP="00061B7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Учебни резултати за курса </w:t>
      </w:r>
    </w:p>
    <w:p w:rsidR="006D54DB" w:rsidRPr="007857F2" w:rsidRDefault="006D54DB" w:rsidP="00BA7EC1">
      <w:pPr>
        <w:pStyle w:val="BodyText1"/>
        <w:shd w:val="clear" w:color="auto" w:fill="auto"/>
        <w:spacing w:line="240" w:lineRule="auto"/>
        <w:ind w:left="605" w:right="29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857F2">
        <w:rPr>
          <w:rFonts w:asciiTheme="minorHAnsi" w:hAnsiTheme="minorHAnsi" w:cstheme="minorHAnsi"/>
          <w:b/>
          <w:sz w:val="24"/>
          <w:szCs w:val="24"/>
          <w:u w:val="single"/>
        </w:rPr>
        <w:t>Компетенции</w:t>
      </w:r>
    </w:p>
    <w:p w:rsidR="00E820B6" w:rsidRPr="00B769EE" w:rsidRDefault="00E820B6" w:rsidP="00BA7EC1">
      <w:pPr>
        <w:pStyle w:val="BodyText1"/>
        <w:shd w:val="clear" w:color="auto" w:fill="auto"/>
        <w:spacing w:line="240" w:lineRule="auto"/>
        <w:ind w:left="605" w:right="29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Успешно завършилит</w:t>
      </w:r>
      <w:r w:rsidR="00BA7EC1">
        <w:rPr>
          <w:rFonts w:asciiTheme="minorHAnsi" w:hAnsiTheme="minorHAnsi" w:cstheme="minorHAnsi"/>
          <w:sz w:val="24"/>
          <w:szCs w:val="24"/>
        </w:rPr>
        <w:t>е обучението по тази дисциплина</w:t>
      </w:r>
    </w:p>
    <w:p w:rsidR="00E820B6" w:rsidRPr="00B769EE" w:rsidRDefault="00310316" w:rsidP="00BA7EC1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b/>
          <w:sz w:val="24"/>
          <w:szCs w:val="24"/>
        </w:rPr>
        <w:t>ЩЕ ЗНАЯТ</w:t>
      </w:r>
      <w:r w:rsidR="00E820B6" w:rsidRPr="00B769EE">
        <w:rPr>
          <w:rFonts w:asciiTheme="minorHAnsi" w:hAnsiTheme="minorHAnsi" w:cstheme="minorHAnsi"/>
          <w:sz w:val="24"/>
          <w:szCs w:val="24"/>
        </w:rPr>
        <w:t>:</w:t>
      </w:r>
    </w:p>
    <w:p w:rsidR="00E820B6" w:rsidRPr="00B769EE" w:rsidRDefault="00E820B6" w:rsidP="004A091C">
      <w:pPr>
        <w:numPr>
          <w:ilvl w:val="0"/>
          <w:numId w:val="11"/>
        </w:numPr>
        <w:tabs>
          <w:tab w:val="clear" w:pos="1287"/>
        </w:tabs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типовата длъжностна характеристика за длъжността „учител”;</w:t>
      </w:r>
    </w:p>
    <w:p w:rsidR="00E820B6" w:rsidRPr="00B769EE" w:rsidRDefault="00E820B6" w:rsidP="004A091C">
      <w:pPr>
        <w:numPr>
          <w:ilvl w:val="0"/>
          <w:numId w:val="11"/>
        </w:numPr>
        <w:tabs>
          <w:tab w:val="clear" w:pos="1287"/>
        </w:tabs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съдържанието на основните държавни документи, свързани с обучението по химия и опазване на околната среда</w:t>
      </w:r>
      <w:r w:rsidR="007857F2">
        <w:rPr>
          <w:rFonts w:asciiTheme="minorHAnsi" w:hAnsiTheme="minorHAnsi" w:cstheme="minorHAnsi"/>
          <w:sz w:val="24"/>
          <w:szCs w:val="24"/>
        </w:rPr>
        <w:t xml:space="preserve"> </w:t>
      </w:r>
      <w:r w:rsidR="007857F2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7857F2">
        <w:rPr>
          <w:rFonts w:asciiTheme="minorHAnsi" w:hAnsiTheme="minorHAnsi" w:cstheme="minorHAnsi"/>
          <w:sz w:val="24"/>
          <w:szCs w:val="24"/>
        </w:rPr>
        <w:t>ХООС</w:t>
      </w:r>
      <w:r w:rsidR="007857F2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B769EE">
        <w:rPr>
          <w:rFonts w:asciiTheme="minorHAnsi" w:hAnsiTheme="minorHAnsi" w:cstheme="minorHAnsi"/>
          <w:sz w:val="24"/>
          <w:szCs w:val="24"/>
        </w:rPr>
        <w:t>;</w:t>
      </w:r>
    </w:p>
    <w:p w:rsidR="00061B7F" w:rsidRPr="00B769EE" w:rsidRDefault="00E820B6" w:rsidP="00061B7F">
      <w:pPr>
        <w:numPr>
          <w:ilvl w:val="0"/>
          <w:numId w:val="11"/>
        </w:numPr>
        <w:tabs>
          <w:tab w:val="clear" w:pos="1287"/>
          <w:tab w:val="num" w:pos="927"/>
        </w:tabs>
        <w:spacing w:after="0" w:line="240" w:lineRule="auto"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критерии</w:t>
      </w:r>
      <w:r w:rsidR="00B978FE" w:rsidRPr="00B769EE">
        <w:rPr>
          <w:rFonts w:asciiTheme="minorHAnsi" w:hAnsiTheme="minorHAnsi" w:cstheme="minorHAnsi"/>
          <w:sz w:val="24"/>
          <w:szCs w:val="24"/>
        </w:rPr>
        <w:t>те</w:t>
      </w:r>
      <w:r w:rsidRPr="00B769EE">
        <w:rPr>
          <w:rFonts w:asciiTheme="minorHAnsi" w:hAnsiTheme="minorHAnsi" w:cstheme="minorHAnsi"/>
          <w:sz w:val="24"/>
          <w:szCs w:val="24"/>
        </w:rPr>
        <w:t xml:space="preserve"> и показатели</w:t>
      </w:r>
      <w:r w:rsidR="00B978FE" w:rsidRPr="00B769EE">
        <w:rPr>
          <w:rFonts w:asciiTheme="minorHAnsi" w:hAnsiTheme="minorHAnsi" w:cstheme="minorHAnsi"/>
          <w:sz w:val="24"/>
          <w:szCs w:val="24"/>
        </w:rPr>
        <w:t>те</w:t>
      </w:r>
      <w:r w:rsidRPr="00B769EE">
        <w:rPr>
          <w:rFonts w:asciiTheme="minorHAnsi" w:hAnsiTheme="minorHAnsi" w:cstheme="minorHAnsi"/>
          <w:sz w:val="24"/>
          <w:szCs w:val="24"/>
        </w:rPr>
        <w:t xml:space="preserve"> за анализ и оценка на урок по химия;</w:t>
      </w:r>
    </w:p>
    <w:p w:rsidR="00E820B6" w:rsidRPr="00B769EE" w:rsidRDefault="00E820B6" w:rsidP="004A091C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sym w:font="Wingdings" w:char="F0D8"/>
      </w:r>
      <w:r w:rsidRPr="00B769EE">
        <w:rPr>
          <w:rFonts w:asciiTheme="minorHAnsi" w:hAnsiTheme="minorHAnsi" w:cstheme="minorHAnsi"/>
          <w:sz w:val="24"/>
          <w:szCs w:val="24"/>
        </w:rPr>
        <w:t xml:space="preserve"> критерии и показатели за анализ и оценка на дейноста и постиженията на учениците (знания, умения, отношения).</w:t>
      </w:r>
    </w:p>
    <w:p w:rsidR="00E820B6" w:rsidRPr="00B769EE" w:rsidRDefault="00310316" w:rsidP="00BA7EC1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b/>
          <w:sz w:val="24"/>
          <w:szCs w:val="24"/>
        </w:rPr>
        <w:t>ЩЕ МОГАТ</w:t>
      </w:r>
      <w:r w:rsidR="00E820B6" w:rsidRPr="00B769EE">
        <w:rPr>
          <w:rFonts w:asciiTheme="minorHAnsi" w:hAnsiTheme="minorHAnsi" w:cstheme="minorHAnsi"/>
          <w:sz w:val="24"/>
          <w:szCs w:val="24"/>
        </w:rPr>
        <w:t>:</w:t>
      </w:r>
    </w:p>
    <w:p w:rsidR="00E820B6" w:rsidRPr="00B769EE" w:rsidRDefault="00E820B6" w:rsidP="00BF0523">
      <w:pPr>
        <w:numPr>
          <w:ilvl w:val="0"/>
          <w:numId w:val="12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 да </w:t>
      </w:r>
      <w:r w:rsidR="00BF0523" w:rsidRPr="00B769EE">
        <w:rPr>
          <w:rFonts w:asciiTheme="minorHAnsi" w:hAnsiTheme="minorHAnsi" w:cstheme="minorHAnsi"/>
          <w:sz w:val="24"/>
          <w:szCs w:val="24"/>
        </w:rPr>
        <w:t>планират, подготвят</w:t>
      </w:r>
      <w:r w:rsidR="006115A5" w:rsidRPr="00B769EE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6115A5" w:rsidRPr="00B769EE">
        <w:rPr>
          <w:rFonts w:asciiTheme="minorHAnsi" w:hAnsiTheme="minorHAnsi" w:cstheme="minorHAnsi"/>
          <w:sz w:val="24"/>
          <w:szCs w:val="24"/>
        </w:rPr>
        <w:t>провеждат</w:t>
      </w:r>
      <w:r w:rsidR="00BF0523" w:rsidRPr="00B769EE">
        <w:rPr>
          <w:rFonts w:asciiTheme="minorHAnsi" w:hAnsiTheme="minorHAnsi" w:cstheme="minorHAnsi"/>
          <w:sz w:val="24"/>
          <w:szCs w:val="24"/>
        </w:rPr>
        <w:t xml:space="preserve"> и обсъждат </w:t>
      </w:r>
      <w:r w:rsidRPr="00B769EE">
        <w:rPr>
          <w:rFonts w:asciiTheme="minorHAnsi" w:hAnsiTheme="minorHAnsi" w:cstheme="minorHAnsi"/>
          <w:sz w:val="24"/>
          <w:szCs w:val="24"/>
        </w:rPr>
        <w:t xml:space="preserve">различни типове уроци по химия и опазване на околната среда </w:t>
      </w:r>
      <w:r w:rsidR="00475EB4" w:rsidRPr="00B769EE">
        <w:rPr>
          <w:rFonts w:asciiTheme="minorHAnsi" w:hAnsiTheme="minorHAnsi" w:cstheme="minorHAnsi"/>
          <w:sz w:val="24"/>
          <w:szCs w:val="24"/>
        </w:rPr>
        <w:t>съобразно тематичното разпределение</w:t>
      </w:r>
      <w:r w:rsidR="007857F2">
        <w:rPr>
          <w:rFonts w:asciiTheme="minorHAnsi" w:hAnsiTheme="minorHAnsi" w:cstheme="minorHAnsi"/>
          <w:sz w:val="24"/>
          <w:szCs w:val="24"/>
        </w:rPr>
        <w:t xml:space="preserve"> на учителя-наставник</w:t>
      </w:r>
      <w:r w:rsidR="00BF0523"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475EB4" w:rsidP="004A091C">
      <w:pPr>
        <w:numPr>
          <w:ilvl w:val="0"/>
          <w:numId w:val="12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да прилагат индивидуален подход за стимулиране на индивидуалното участие на учениците в образователния процес;</w:t>
      </w:r>
    </w:p>
    <w:p w:rsidR="00E820B6" w:rsidRPr="00B769EE" w:rsidRDefault="00E820B6" w:rsidP="004A091C">
      <w:pPr>
        <w:numPr>
          <w:ilvl w:val="0"/>
          <w:numId w:val="12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 да избират и използват съвременни технически средства и технологии на обучението.</w:t>
      </w:r>
    </w:p>
    <w:p w:rsidR="00E820B6" w:rsidRPr="00B769EE" w:rsidRDefault="00E820B6" w:rsidP="002B1EC1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</w:pP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14"/>
        <w:gridCol w:w="4306"/>
      </w:tblGrid>
      <w:tr w:rsidR="00E820B6" w:rsidRPr="00B769EE">
        <w:trPr>
          <w:trHeight w:val="315"/>
        </w:trPr>
        <w:tc>
          <w:tcPr>
            <w:tcW w:w="5414" w:type="dxa"/>
            <w:noWrap/>
            <w:vAlign w:val="center"/>
          </w:tcPr>
          <w:p w:rsidR="00E820B6" w:rsidRPr="00B769EE" w:rsidRDefault="007857F2" w:rsidP="00D42014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E820B6" w:rsidRPr="00B769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Извън</w:t>
            </w:r>
            <w:r w:rsidR="00BA7EC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20B6" w:rsidRPr="00B769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аудиторно</w:t>
            </w:r>
            <w:r w:rsidR="000976F5" w:rsidRPr="00B769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0976F5" w:rsidRPr="00B769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(в училище): </w:t>
            </w:r>
            <w:r w:rsidR="009B410A" w:rsidRPr="00B769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90</w:t>
            </w:r>
            <w:r w:rsidR="000976F5" w:rsidRPr="00B769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306" w:type="dxa"/>
            <w:vAlign w:val="center"/>
          </w:tcPr>
          <w:p w:rsidR="00E820B6" w:rsidRPr="00B769EE" w:rsidRDefault="000976F5" w:rsidP="00D42014">
            <w:pPr>
              <w:spacing w:after="0" w:line="240" w:lineRule="auto"/>
              <w:ind w:left="182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Самостоятелна работа:</w:t>
            </w:r>
            <w:r w:rsidRPr="00B769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9B410A" w:rsidRPr="00B769EE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90</w:t>
            </w:r>
            <w:r w:rsidRPr="00B769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</w:t>
            </w:r>
          </w:p>
        </w:tc>
      </w:tr>
    </w:tbl>
    <w:p w:rsidR="00E820B6" w:rsidRPr="00B769EE" w:rsidRDefault="00E820B6" w:rsidP="002B1EC1">
      <w:pPr>
        <w:spacing w:after="0" w:line="24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E820B6" w:rsidRPr="00B769EE" w:rsidRDefault="00E820B6" w:rsidP="00061B7F">
      <w:pPr>
        <w:pStyle w:val="Bodytext20"/>
        <w:tabs>
          <w:tab w:val="left" w:pos="370"/>
        </w:tabs>
        <w:spacing w:before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E820B6" w:rsidRDefault="00E820B6" w:rsidP="00061B7F">
      <w:pPr>
        <w:pStyle w:val="Bodytext20"/>
        <w:numPr>
          <w:ilvl w:val="0"/>
          <w:numId w:val="13"/>
        </w:numPr>
        <w:tabs>
          <w:tab w:val="clear" w:pos="1287"/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основни химични понятия, закономерности и закони от следните области на химията – обща и неорганична химия, органична химия, аналитична химия, физикохимия;</w:t>
      </w:r>
    </w:p>
    <w:p w:rsidR="007857F2" w:rsidRPr="00B769EE" w:rsidRDefault="007857F2" w:rsidP="00061B7F">
      <w:pPr>
        <w:pStyle w:val="Bodytext20"/>
        <w:numPr>
          <w:ilvl w:val="0"/>
          <w:numId w:val="13"/>
        </w:numPr>
        <w:tabs>
          <w:tab w:val="clear" w:pos="1287"/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основни понятия от областите на педагогиката, психологията и методиката на обучението по химия;</w:t>
      </w:r>
    </w:p>
    <w:p w:rsidR="00E820B6" w:rsidRPr="00B769EE" w:rsidRDefault="00E820B6" w:rsidP="00061B7F">
      <w:pPr>
        <w:pStyle w:val="Bodytext20"/>
        <w:numPr>
          <w:ilvl w:val="0"/>
          <w:numId w:val="11"/>
        </w:numPr>
        <w:tabs>
          <w:tab w:val="clear" w:pos="1287"/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основни критерии за анализ и диагностика на постиженията на учениците в обучението по химия и опазване на околната среда</w:t>
      </w:r>
      <w:r w:rsidR="00BA7EC1">
        <w:rPr>
          <w:rFonts w:asciiTheme="minorHAnsi" w:hAnsiTheme="minorHAnsi" w:cstheme="minorHAnsi"/>
          <w:sz w:val="24"/>
          <w:szCs w:val="24"/>
        </w:rPr>
        <w:t xml:space="preserve"> </w:t>
      </w:r>
      <w:r w:rsidR="00BA7EC1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="00BA7EC1">
        <w:rPr>
          <w:rFonts w:asciiTheme="minorHAnsi" w:hAnsiTheme="minorHAnsi" w:cstheme="minorHAnsi"/>
          <w:sz w:val="24"/>
          <w:szCs w:val="24"/>
          <w:lang w:val="en-US"/>
        </w:rPr>
        <w:t>)</w:t>
      </w:r>
      <w:r w:rsidR="00BA7EC1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7857F2" w:rsidP="00BA7EC1">
      <w:pPr>
        <w:pStyle w:val="Bodytext20"/>
        <w:numPr>
          <w:ilvl w:val="0"/>
          <w:numId w:val="11"/>
        </w:numPr>
        <w:tabs>
          <w:tab w:val="clear" w:pos="1287"/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 подготвят, провеждат и обсъждат</w:t>
      </w:r>
      <w:r w:rsidR="00E820B6" w:rsidRPr="00B769EE">
        <w:rPr>
          <w:rFonts w:asciiTheme="minorHAnsi" w:hAnsiTheme="minorHAnsi" w:cstheme="minorHAnsi"/>
          <w:sz w:val="24"/>
          <w:szCs w:val="24"/>
        </w:rPr>
        <w:t xml:space="preserve"> урок по 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="00E820B6"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E820B6" w:rsidP="00061B7F">
      <w:pPr>
        <w:pStyle w:val="Bodytext20"/>
        <w:numPr>
          <w:ilvl w:val="0"/>
          <w:numId w:val="12"/>
        </w:numPr>
        <w:tabs>
          <w:tab w:val="clear" w:pos="786"/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да извършват анализ и оценка на урок по 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E820B6" w:rsidP="00061B7F">
      <w:pPr>
        <w:pStyle w:val="Bodytext20"/>
        <w:numPr>
          <w:ilvl w:val="0"/>
          <w:numId w:val="12"/>
        </w:numPr>
        <w:tabs>
          <w:tab w:val="clear" w:pos="786"/>
          <w:tab w:val="left" w:pos="37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да подготвят, провеждат и обсъждат различни типове уроци по 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E820B6" w:rsidP="00061B7F">
      <w:pPr>
        <w:pStyle w:val="Bodytext20"/>
        <w:numPr>
          <w:ilvl w:val="0"/>
          <w:numId w:val="12"/>
        </w:numPr>
        <w:tabs>
          <w:tab w:val="clear" w:pos="786"/>
          <w:tab w:val="left" w:pos="37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да аргументират избор на подходи, методи и средства за обучението по 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E820B6" w:rsidP="00061B7F">
      <w:pPr>
        <w:pStyle w:val="Bodytext20"/>
        <w:numPr>
          <w:ilvl w:val="0"/>
          <w:numId w:val="12"/>
        </w:numPr>
        <w:tabs>
          <w:tab w:val="clear" w:pos="786"/>
          <w:tab w:val="left" w:pos="370"/>
        </w:tabs>
        <w:spacing w:before="0" w:after="12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да избират и аргументират критерии и показатели за диагностика на постиженията и качествата на учениците в процеса на обучението по 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Pr="00B769EE">
        <w:rPr>
          <w:rFonts w:asciiTheme="minorHAnsi" w:hAnsiTheme="minorHAnsi" w:cstheme="minorHAnsi"/>
          <w:sz w:val="24"/>
          <w:szCs w:val="24"/>
        </w:rPr>
        <w:t>.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E820B6" w:rsidRPr="00B769EE" w:rsidRDefault="00E820B6" w:rsidP="006D54DB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E820B6" w:rsidRPr="00B769EE" w:rsidRDefault="002720AE" w:rsidP="004A091C">
      <w:pPr>
        <w:numPr>
          <w:ilvl w:val="0"/>
          <w:numId w:val="14"/>
        </w:numPr>
        <w:tabs>
          <w:tab w:val="clear" w:pos="1287"/>
          <w:tab w:val="num" w:pos="540"/>
        </w:tabs>
        <w:spacing w:after="0" w:line="240" w:lineRule="auto"/>
        <w:ind w:left="540" w:firstLine="0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="006D54DB"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E820B6" w:rsidP="004A091C">
      <w:pPr>
        <w:numPr>
          <w:ilvl w:val="0"/>
          <w:numId w:val="14"/>
        </w:numPr>
        <w:tabs>
          <w:tab w:val="clear" w:pos="1287"/>
          <w:tab w:val="num" w:pos="540"/>
        </w:tabs>
        <w:spacing w:after="0" w:line="240" w:lineRule="auto"/>
        <w:ind w:left="540" w:firstLine="0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лабораторни съдове, апаратури;</w:t>
      </w:r>
    </w:p>
    <w:p w:rsidR="00E820B6" w:rsidRPr="00B769EE" w:rsidRDefault="002720AE" w:rsidP="00BA7EC1">
      <w:pPr>
        <w:numPr>
          <w:ilvl w:val="0"/>
          <w:numId w:val="14"/>
        </w:numPr>
        <w:tabs>
          <w:tab w:val="clear" w:pos="1287"/>
          <w:tab w:val="num" w:pos="540"/>
        </w:tabs>
        <w:spacing w:after="120" w:line="240" w:lineRule="auto"/>
        <w:ind w:left="547" w:firstLine="0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химични реактиви.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6D54DB" w:rsidRPr="00B769EE" w:rsidRDefault="006D54DB" w:rsidP="006D54DB">
      <w:pPr>
        <w:pStyle w:val="BodyText1"/>
        <w:shd w:val="clear" w:color="auto" w:fill="auto"/>
        <w:spacing w:line="240" w:lineRule="auto"/>
        <w:ind w:right="23" w:firstLine="601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Стажантската практика по химия има за цел да обогати основите на професионалния опит на студентите </w:t>
      </w:r>
      <w:r w:rsidR="00BA7EC1">
        <w:rPr>
          <w:rFonts w:asciiTheme="minorHAnsi" w:hAnsiTheme="minorHAnsi" w:cstheme="minorHAnsi"/>
          <w:sz w:val="24"/>
          <w:szCs w:val="24"/>
        </w:rPr>
        <w:t>–</w:t>
      </w:r>
      <w:r w:rsidRPr="00B769EE">
        <w:rPr>
          <w:rFonts w:asciiTheme="minorHAnsi" w:hAnsiTheme="minorHAnsi" w:cstheme="minorHAnsi"/>
          <w:sz w:val="24"/>
          <w:szCs w:val="24"/>
        </w:rPr>
        <w:t xml:space="preserve"> бъдещи учители по химия. Развитието на професионалните знания и умения на студентите се осъществява в реалните условия на училищното обучение, съобразно чл. 12 от Наредба за държавните изисквания за придобиване на професионална квалификация учител: </w:t>
      </w:r>
    </w:p>
    <w:p w:rsidR="006D54DB" w:rsidRPr="00B769EE" w:rsidRDefault="006D54DB" w:rsidP="006D54DB">
      <w:pPr>
        <w:pStyle w:val="BodyText1"/>
        <w:shd w:val="clear" w:color="auto" w:fill="auto"/>
        <w:spacing w:line="240" w:lineRule="auto"/>
        <w:ind w:right="29"/>
        <w:rPr>
          <w:rFonts w:asciiTheme="minorHAnsi" w:hAnsiTheme="minorHAnsi" w:cstheme="minorHAnsi"/>
          <w:i/>
          <w:sz w:val="22"/>
        </w:rPr>
      </w:pPr>
      <w:r w:rsidRPr="00B769EE">
        <w:rPr>
          <w:rFonts w:asciiTheme="minorHAnsi" w:hAnsiTheme="minorHAnsi" w:cstheme="minorHAnsi"/>
          <w:i/>
          <w:sz w:val="22"/>
        </w:rPr>
        <w:t>Чл. 12. (1) Стажанската практика включва самостоятелно участие на обучаващите се в образователния процес чрез провеждане на педагогически ситуации или уроци, както и в други организационни форми в детски градини и училища, провеждани под ръководството на учител-наставник и преподавател от висшето училище.</w:t>
      </w:r>
    </w:p>
    <w:p w:rsidR="006D54DB" w:rsidRPr="00B769EE" w:rsidRDefault="006D54DB" w:rsidP="006D54DB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Тематичното съдържание на стажанската практика е съобразно чл. 41 ал. (1)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6D54DB" w:rsidRPr="00B769EE" w:rsidTr="006D54DB">
        <w:tc>
          <w:tcPr>
            <w:tcW w:w="9828" w:type="dxa"/>
            <w:hideMark/>
          </w:tcPr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 xml:space="preserve">1. Проучване и анализ на съдържанието на държавните документи (стандарти за 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 xml:space="preserve">учебно съдържание, учебни програми и учебници) и документацията на училището, 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в което се провежда стажантската практика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2. Наблюдение и анализ на различни типове уроци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3. Подготовка и провеждане на различн</w:t>
            </w:r>
            <w:r w:rsidR="00B769EE">
              <w:rPr>
                <w:rFonts w:asciiTheme="minorHAnsi" w:hAnsiTheme="minorHAnsi" w:cstheme="minorHAnsi"/>
                <w:sz w:val="24"/>
                <w:szCs w:val="24"/>
              </w:rPr>
              <w:t>и типове уроци (не по-малко от 12 и не повече от 22</w:t>
            </w:r>
            <w:r w:rsidR="00BA7EC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7857F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 xml:space="preserve">4. Участие във всичките дейности на учителя–наставник по времето на 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стажантската практика: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– подготовка на химични експерименти;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 xml:space="preserve">– подбор </w:t>
            </w:r>
            <w:r w:rsidR="007857F2">
              <w:rPr>
                <w:rFonts w:asciiTheme="minorHAnsi" w:hAnsiTheme="minorHAnsi" w:cstheme="minorHAnsi"/>
                <w:sz w:val="24"/>
                <w:szCs w:val="24"/>
              </w:rPr>
              <w:t>и/</w:t>
            </w: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или съставяне на учебни задачи и провеждане на уроци за контрол и оценка;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– провеждане на консултации с ученици;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– подготовка и провеждане на олимпиади;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– подготовка и провеждане на час на класа и др.</w:t>
            </w:r>
          </w:p>
        </w:tc>
      </w:tr>
    </w:tbl>
    <w:p w:rsidR="006D54DB" w:rsidRPr="00B769EE" w:rsidRDefault="00BA7EC1" w:rsidP="006D54DB">
      <w:pPr>
        <w:spacing w:after="0"/>
        <w:ind w:right="567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54DB" w:rsidRPr="00B769EE">
        <w:rPr>
          <w:rFonts w:asciiTheme="minorHAnsi" w:hAnsiTheme="minorHAnsi" w:cstheme="minorHAnsi"/>
          <w:b/>
          <w:sz w:val="24"/>
          <w:szCs w:val="24"/>
        </w:rPr>
        <w:t>Общо: 90 часа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6D54DB" w:rsidRPr="00B769EE" w:rsidRDefault="006D54DB" w:rsidP="000976F5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B769EE">
        <w:rPr>
          <w:rFonts w:asciiTheme="minorHAnsi" w:hAnsiTheme="minorHAnsi" w:cstheme="minorHAnsi"/>
          <w:bCs/>
          <w:i/>
          <w:sz w:val="24"/>
          <w:szCs w:val="24"/>
        </w:rPr>
        <w:t>Статии от списания:</w:t>
      </w:r>
    </w:p>
    <w:p w:rsidR="002720AE" w:rsidRPr="00BA7EC1" w:rsidRDefault="002720AE" w:rsidP="000976F5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sz w:val="24"/>
          <w:szCs w:val="24"/>
        </w:rPr>
      </w:pPr>
      <w:r w:rsidRPr="00BA7EC1">
        <w:rPr>
          <w:rFonts w:asciiTheme="minorHAnsi" w:hAnsiTheme="minorHAnsi" w:cstheme="minorHAnsi"/>
          <w:bCs/>
          <w:sz w:val="24"/>
          <w:szCs w:val="24"/>
        </w:rPr>
        <w:t>Химия</w:t>
      </w:r>
      <w:r w:rsidRPr="00BA7EC1">
        <w:rPr>
          <w:rFonts w:asciiTheme="minorHAnsi" w:hAnsiTheme="minorHAnsi" w:cstheme="minorHAnsi"/>
          <w:sz w:val="24"/>
          <w:szCs w:val="24"/>
        </w:rPr>
        <w:t xml:space="preserve"> </w:t>
      </w:r>
      <w:r w:rsidR="000976F5" w:rsidRPr="00BA7EC1">
        <w:rPr>
          <w:rFonts w:asciiTheme="minorHAnsi" w:hAnsiTheme="minorHAnsi" w:cstheme="minorHAnsi"/>
          <w:sz w:val="24"/>
          <w:szCs w:val="24"/>
        </w:rPr>
        <w:t>–</w:t>
      </w:r>
      <w:r w:rsidR="00BA7EC1">
        <w:rPr>
          <w:rFonts w:asciiTheme="minorHAnsi" w:hAnsiTheme="minorHAnsi" w:cstheme="minorHAnsi"/>
          <w:sz w:val="24"/>
          <w:szCs w:val="24"/>
        </w:rPr>
        <w:t xml:space="preserve"> б</w:t>
      </w:r>
      <w:r w:rsidRPr="00BA7EC1">
        <w:rPr>
          <w:rFonts w:asciiTheme="minorHAnsi" w:hAnsiTheme="minorHAnsi" w:cstheme="minorHAnsi"/>
          <w:sz w:val="24"/>
          <w:szCs w:val="24"/>
        </w:rPr>
        <w:t>ългарско научно-методическо списание</w:t>
      </w:r>
    </w:p>
    <w:p w:rsidR="002720AE" w:rsidRPr="00BA7EC1" w:rsidRDefault="002720AE" w:rsidP="000976F5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sz w:val="24"/>
          <w:szCs w:val="24"/>
        </w:rPr>
      </w:pPr>
      <w:r w:rsidRPr="00BA7EC1">
        <w:rPr>
          <w:rFonts w:asciiTheme="minorHAnsi" w:hAnsiTheme="minorHAnsi" w:cstheme="minorHAnsi"/>
          <w:bCs/>
          <w:sz w:val="24"/>
          <w:szCs w:val="24"/>
        </w:rPr>
        <w:t>Химия в школе</w:t>
      </w:r>
      <w:r w:rsidRPr="00BA7EC1">
        <w:rPr>
          <w:rFonts w:asciiTheme="minorHAnsi" w:hAnsiTheme="minorHAnsi" w:cstheme="minorHAnsi"/>
          <w:sz w:val="24"/>
          <w:szCs w:val="24"/>
        </w:rPr>
        <w:t xml:space="preserve"> </w:t>
      </w:r>
      <w:r w:rsidR="000976F5" w:rsidRPr="00BA7EC1">
        <w:rPr>
          <w:rFonts w:asciiTheme="minorHAnsi" w:hAnsiTheme="minorHAnsi" w:cstheme="minorHAnsi"/>
          <w:sz w:val="24"/>
          <w:szCs w:val="24"/>
        </w:rPr>
        <w:t>–</w:t>
      </w:r>
      <w:r w:rsidR="00BA7EC1">
        <w:rPr>
          <w:rFonts w:asciiTheme="minorHAnsi" w:hAnsiTheme="minorHAnsi" w:cstheme="minorHAnsi"/>
          <w:sz w:val="24"/>
          <w:szCs w:val="24"/>
        </w:rPr>
        <w:t xml:space="preserve"> р</w:t>
      </w:r>
      <w:r w:rsidRPr="00BA7EC1">
        <w:rPr>
          <w:rFonts w:asciiTheme="minorHAnsi" w:hAnsiTheme="minorHAnsi" w:cstheme="minorHAnsi"/>
          <w:sz w:val="24"/>
          <w:szCs w:val="24"/>
        </w:rPr>
        <w:t>уско научно-методическо списание</w:t>
      </w:r>
    </w:p>
    <w:p w:rsidR="002720AE" w:rsidRPr="00B769EE" w:rsidRDefault="002720AE" w:rsidP="000976F5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sz w:val="24"/>
          <w:szCs w:val="24"/>
        </w:rPr>
      </w:pPr>
      <w:r w:rsidRPr="00BA7EC1">
        <w:rPr>
          <w:rFonts w:asciiTheme="minorHAnsi" w:hAnsiTheme="minorHAnsi" w:cstheme="minorHAnsi"/>
          <w:bCs/>
          <w:sz w:val="24"/>
          <w:szCs w:val="24"/>
          <w:lang w:val="en-US"/>
        </w:rPr>
        <w:t>Journal</w:t>
      </w:r>
      <w:r w:rsidRPr="00BA7EC1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</w:t>
      </w:r>
      <w:r w:rsidRPr="00BA7EC1">
        <w:rPr>
          <w:rFonts w:asciiTheme="minorHAnsi" w:hAnsiTheme="minorHAnsi" w:cstheme="minorHAnsi"/>
          <w:bCs/>
          <w:sz w:val="24"/>
          <w:szCs w:val="24"/>
          <w:lang w:val="en-US"/>
        </w:rPr>
        <w:t>of</w:t>
      </w:r>
      <w:r w:rsidRPr="00BA7EC1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</w:t>
      </w:r>
      <w:r w:rsidR="000976F5" w:rsidRPr="00BA7EC1">
        <w:rPr>
          <w:rFonts w:asciiTheme="minorHAnsi" w:hAnsiTheme="minorHAnsi" w:cstheme="minorHAnsi"/>
          <w:bCs/>
          <w:sz w:val="24"/>
          <w:szCs w:val="24"/>
          <w:lang w:val="en-US"/>
        </w:rPr>
        <w:t>C</w:t>
      </w:r>
      <w:r w:rsidRPr="00BA7EC1">
        <w:rPr>
          <w:rFonts w:asciiTheme="minorHAnsi" w:hAnsiTheme="minorHAnsi" w:cstheme="minorHAnsi"/>
          <w:bCs/>
          <w:sz w:val="24"/>
          <w:szCs w:val="24"/>
          <w:lang w:val="en-US"/>
        </w:rPr>
        <w:t>hemical</w:t>
      </w:r>
      <w:r w:rsidRPr="00BA7EC1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</w:t>
      </w:r>
      <w:r w:rsidR="000976F5" w:rsidRPr="00BA7EC1">
        <w:rPr>
          <w:rFonts w:asciiTheme="minorHAnsi" w:hAnsiTheme="minorHAnsi" w:cstheme="minorHAnsi"/>
          <w:bCs/>
          <w:sz w:val="24"/>
          <w:szCs w:val="24"/>
          <w:lang w:val="en-US"/>
        </w:rPr>
        <w:t>E</w:t>
      </w:r>
      <w:r w:rsidRPr="00BA7EC1">
        <w:rPr>
          <w:rFonts w:asciiTheme="minorHAnsi" w:hAnsiTheme="minorHAnsi" w:cstheme="minorHAnsi"/>
          <w:bCs/>
          <w:sz w:val="24"/>
          <w:szCs w:val="24"/>
          <w:lang w:val="en-US"/>
        </w:rPr>
        <w:t>ducation</w:t>
      </w:r>
      <w:r w:rsidRPr="00BA7EC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0976F5" w:rsidRPr="00BA7EC1">
        <w:rPr>
          <w:rFonts w:asciiTheme="minorHAnsi" w:hAnsiTheme="minorHAnsi" w:cstheme="minorHAnsi"/>
          <w:sz w:val="24"/>
          <w:szCs w:val="24"/>
        </w:rPr>
        <w:t>–</w:t>
      </w:r>
      <w:r w:rsidR="00BA7EC1">
        <w:rPr>
          <w:rFonts w:asciiTheme="minorHAnsi" w:hAnsiTheme="minorHAnsi" w:cstheme="minorHAnsi"/>
          <w:sz w:val="24"/>
          <w:szCs w:val="24"/>
        </w:rPr>
        <w:t xml:space="preserve"> а</w:t>
      </w:r>
      <w:r w:rsidRPr="00BA7EC1">
        <w:rPr>
          <w:rFonts w:asciiTheme="minorHAnsi" w:hAnsiTheme="minorHAnsi" w:cstheme="minorHAnsi"/>
          <w:sz w:val="24"/>
          <w:szCs w:val="24"/>
        </w:rPr>
        <w:t>мериканско</w:t>
      </w:r>
      <w:r w:rsidRPr="00B769EE">
        <w:rPr>
          <w:rFonts w:asciiTheme="minorHAnsi" w:hAnsiTheme="minorHAnsi" w:cstheme="minorHAnsi"/>
          <w:sz w:val="24"/>
          <w:szCs w:val="24"/>
        </w:rPr>
        <w:t xml:space="preserve"> научно-методическо списание</w:t>
      </w:r>
    </w:p>
    <w:p w:rsidR="00E820B6" w:rsidRPr="00B769EE" w:rsidRDefault="002720AE" w:rsidP="006D54DB">
      <w:pPr>
        <w:pStyle w:val="ListParagraph"/>
        <w:spacing w:after="120" w:line="240" w:lineRule="auto"/>
        <w:ind w:left="0" w:right="562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Учебни</w:t>
      </w:r>
      <w:r w:rsidR="00B769EE">
        <w:rPr>
          <w:rFonts w:asciiTheme="minorHAnsi" w:hAnsiTheme="minorHAnsi" w:cstheme="minorHAnsi"/>
          <w:sz w:val="24"/>
          <w:szCs w:val="24"/>
        </w:rPr>
        <w:t xml:space="preserve"> програми, учебни</w:t>
      </w:r>
      <w:r w:rsidRPr="00B769EE">
        <w:rPr>
          <w:rFonts w:asciiTheme="minorHAnsi" w:hAnsiTheme="minorHAnsi" w:cstheme="minorHAnsi"/>
          <w:sz w:val="24"/>
          <w:szCs w:val="24"/>
        </w:rPr>
        <w:t xml:space="preserve">ци и учебни пособия по </w:t>
      </w:r>
      <w:r w:rsidR="000976F5" w:rsidRPr="00B769EE">
        <w:rPr>
          <w:rFonts w:asciiTheme="minorHAnsi" w:hAnsiTheme="minorHAnsi" w:cstheme="minorHAnsi"/>
          <w:sz w:val="24"/>
          <w:szCs w:val="24"/>
        </w:rPr>
        <w:t>„</w:t>
      </w:r>
      <w:r w:rsidRPr="00B769EE">
        <w:rPr>
          <w:rFonts w:asciiTheme="minorHAnsi" w:hAnsiTheme="minorHAnsi" w:cstheme="minorHAnsi"/>
          <w:sz w:val="24"/>
          <w:szCs w:val="24"/>
        </w:rPr>
        <w:t>Химия и опазване на околната среда</w:t>
      </w:r>
      <w:r w:rsidR="000976F5" w:rsidRPr="00B769EE">
        <w:rPr>
          <w:rFonts w:asciiTheme="minorHAnsi" w:hAnsiTheme="minorHAnsi" w:cstheme="minorHAnsi"/>
          <w:sz w:val="24"/>
          <w:szCs w:val="24"/>
        </w:rPr>
        <w:t>”</w:t>
      </w:r>
      <w:r w:rsidR="006115A5" w:rsidRPr="00B769EE">
        <w:rPr>
          <w:rFonts w:asciiTheme="minorHAnsi" w:hAnsiTheme="minorHAnsi" w:cstheme="minorHAnsi"/>
          <w:sz w:val="24"/>
          <w:szCs w:val="24"/>
        </w:rPr>
        <w:t xml:space="preserve"> за С</w:t>
      </w:r>
      <w:r w:rsidRPr="00B769EE">
        <w:rPr>
          <w:rFonts w:asciiTheme="minorHAnsi" w:hAnsiTheme="minorHAnsi" w:cstheme="minorHAnsi"/>
          <w:sz w:val="24"/>
          <w:szCs w:val="24"/>
        </w:rPr>
        <w:t>У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E820B6" w:rsidRPr="00B769EE" w:rsidRDefault="00E820B6" w:rsidP="006115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ab/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F82B82" w:rsidRPr="00B769EE" w:rsidRDefault="004847C5" w:rsidP="006D54DB">
      <w:pPr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Стажантската п</w:t>
      </w:r>
      <w:r w:rsidR="00F82B82"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рактиката завършва с </w:t>
      </w:r>
      <w:r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текуща оценка</w:t>
      </w:r>
      <w:r w:rsidR="00B769EE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F82B82"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B769EE">
        <w:rPr>
          <w:rFonts w:asciiTheme="minorHAnsi" w:hAnsiTheme="minorHAnsi" w:cstheme="minorHAnsi"/>
          <w:bCs/>
          <w:color w:val="000000"/>
          <w:sz w:val="24"/>
          <w:szCs w:val="24"/>
        </w:rPr>
        <w:t>О</w:t>
      </w:r>
      <w:r w:rsidR="00F82B82" w:rsidRPr="00B769EE">
        <w:rPr>
          <w:rFonts w:asciiTheme="minorHAnsi" w:hAnsiTheme="minorHAnsi" w:cstheme="minorHAnsi"/>
          <w:bCs/>
          <w:color w:val="000000"/>
          <w:sz w:val="24"/>
          <w:szCs w:val="24"/>
        </w:rPr>
        <w:t>ценката се</w:t>
      </w:r>
      <w:r w:rsidR="00F82B82"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F82B82" w:rsidRPr="00B769EE">
        <w:rPr>
          <w:rFonts w:asciiTheme="minorHAnsi" w:hAnsiTheme="minorHAnsi" w:cstheme="minorHAnsi"/>
          <w:color w:val="000000"/>
          <w:sz w:val="24"/>
          <w:szCs w:val="24"/>
        </w:rPr>
        <w:t>формира от наблюдение от университетски преподаватели на урок, изнесе</w:t>
      </w:r>
      <w:r w:rsidR="006115A5" w:rsidRPr="00B769EE">
        <w:rPr>
          <w:rFonts w:asciiTheme="minorHAnsi" w:hAnsiTheme="minorHAnsi" w:cstheme="minorHAnsi"/>
          <w:color w:val="000000"/>
          <w:sz w:val="24"/>
          <w:szCs w:val="24"/>
        </w:rPr>
        <w:t>н от студента, мнение на</w:t>
      </w:r>
      <w:r w:rsidR="00F82B82" w:rsidRPr="00B769EE">
        <w:rPr>
          <w:rFonts w:asciiTheme="minorHAnsi" w:hAnsiTheme="minorHAnsi" w:cstheme="minorHAnsi"/>
          <w:color w:val="000000"/>
          <w:sz w:val="24"/>
          <w:szCs w:val="24"/>
        </w:rPr>
        <w:t xml:space="preserve"> учител</w:t>
      </w:r>
      <w:r w:rsidR="006115A5" w:rsidRPr="00B769EE">
        <w:rPr>
          <w:rFonts w:asciiTheme="minorHAnsi" w:hAnsiTheme="minorHAnsi" w:cstheme="minorHAnsi"/>
          <w:color w:val="000000"/>
          <w:sz w:val="24"/>
          <w:szCs w:val="24"/>
        </w:rPr>
        <w:t>я-наставник</w:t>
      </w:r>
      <w:r w:rsidR="00F82B82" w:rsidRPr="00B769EE">
        <w:rPr>
          <w:rFonts w:asciiTheme="minorHAnsi" w:hAnsiTheme="minorHAnsi" w:cstheme="minorHAnsi"/>
          <w:color w:val="000000"/>
          <w:sz w:val="24"/>
          <w:szCs w:val="24"/>
        </w:rPr>
        <w:t xml:space="preserve"> за цялостната преподавателска дейност на </w:t>
      </w:r>
      <w:r w:rsidR="006115A5" w:rsidRPr="00B769EE">
        <w:rPr>
          <w:rFonts w:asciiTheme="minorHAnsi" w:hAnsiTheme="minorHAnsi" w:cstheme="minorHAnsi"/>
          <w:color w:val="000000"/>
          <w:sz w:val="24"/>
          <w:szCs w:val="24"/>
        </w:rPr>
        <w:t>стажант-</w:t>
      </w:r>
      <w:r w:rsidRPr="00B769EE">
        <w:rPr>
          <w:rFonts w:asciiTheme="minorHAnsi" w:hAnsiTheme="minorHAnsi" w:cstheme="minorHAnsi"/>
          <w:color w:val="000000"/>
          <w:sz w:val="24"/>
          <w:szCs w:val="24"/>
        </w:rPr>
        <w:t>учителя</w:t>
      </w:r>
      <w:r w:rsidR="00F82B82" w:rsidRPr="00B769EE">
        <w:rPr>
          <w:rFonts w:asciiTheme="minorHAnsi" w:hAnsiTheme="minorHAnsi" w:cstheme="minorHAnsi"/>
          <w:color w:val="000000"/>
          <w:sz w:val="24"/>
          <w:szCs w:val="24"/>
        </w:rPr>
        <w:t xml:space="preserve">, документацията, представена от студента след приключване на </w:t>
      </w:r>
      <w:r w:rsidRPr="00B769EE">
        <w:rPr>
          <w:rFonts w:asciiTheme="minorHAnsi" w:hAnsiTheme="minorHAnsi" w:cstheme="minorHAnsi"/>
          <w:color w:val="000000"/>
          <w:sz w:val="24"/>
          <w:szCs w:val="24"/>
        </w:rPr>
        <w:t xml:space="preserve">стажантската </w:t>
      </w:r>
      <w:r w:rsidR="00F82B82" w:rsidRPr="00B769EE">
        <w:rPr>
          <w:rFonts w:asciiTheme="minorHAnsi" w:hAnsiTheme="minorHAnsi" w:cstheme="minorHAnsi"/>
          <w:color w:val="000000"/>
          <w:sz w:val="24"/>
          <w:szCs w:val="24"/>
        </w:rPr>
        <w:t>практика.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E820B6" w:rsidRPr="00B769EE" w:rsidRDefault="00E820B6" w:rsidP="002B1EC1">
      <w:pPr>
        <w:spacing w:after="120"/>
        <w:ind w:firstLine="539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Български 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Изготвил</w:t>
      </w:r>
      <w:r w:rsidR="00FD0390" w:rsidRPr="00B769EE">
        <w:rPr>
          <w:rFonts w:asciiTheme="minorHAnsi" w:hAnsiTheme="minorHAnsi" w:cstheme="minorHAnsi"/>
          <w:b/>
          <w:bCs/>
          <w:sz w:val="24"/>
          <w:szCs w:val="24"/>
        </w:rPr>
        <w:t>и</w:t>
      </w:r>
      <w:r w:rsidRPr="00B769EE">
        <w:rPr>
          <w:rFonts w:asciiTheme="minorHAnsi" w:hAnsiTheme="minorHAnsi" w:cstheme="minorHAnsi"/>
          <w:b/>
          <w:bCs/>
          <w:sz w:val="24"/>
          <w:szCs w:val="24"/>
        </w:rPr>
        <w:t xml:space="preserve"> описанието</w:t>
      </w:r>
    </w:p>
    <w:p w:rsidR="00E820B6" w:rsidRPr="00B769EE" w:rsidRDefault="00E820B6" w:rsidP="002720AE">
      <w:pPr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доц. д-р Йорданка Димова, гл. ас. д-р Йорданка Стефанова, гл. ас. д-р Антоанета Ангелачева</w:t>
      </w:r>
    </w:p>
    <w:sectPr w:rsidR="00E820B6" w:rsidRPr="00B769EE" w:rsidSect="003D7F7A">
      <w:footerReference w:type="default" r:id="rId8"/>
      <w:pgSz w:w="11907" w:h="16840" w:code="9"/>
      <w:pgMar w:top="851" w:right="1134" w:bottom="851" w:left="1134" w:header="709" w:footer="2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A3" w:rsidRDefault="008C36A3">
      <w:pPr>
        <w:spacing w:after="0" w:line="240" w:lineRule="auto"/>
      </w:pPr>
      <w:r>
        <w:separator/>
      </w:r>
    </w:p>
  </w:endnote>
  <w:endnote w:type="continuationSeparator" w:id="0">
    <w:p w:rsidR="008C36A3" w:rsidRDefault="008C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B6" w:rsidRDefault="008A733D">
    <w:pPr>
      <w:pStyle w:val="Footer"/>
      <w:jc w:val="right"/>
    </w:pPr>
    <w:r>
      <w:fldChar w:fldCharType="begin"/>
    </w:r>
    <w:r w:rsidR="003843DA">
      <w:instrText xml:space="preserve"> PAGE   \* MERGEFORMAT </w:instrText>
    </w:r>
    <w:r>
      <w:fldChar w:fldCharType="separate"/>
    </w:r>
    <w:r w:rsidR="008C36A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A3" w:rsidRDefault="008C36A3">
      <w:pPr>
        <w:spacing w:after="0" w:line="240" w:lineRule="auto"/>
      </w:pPr>
      <w:r>
        <w:separator/>
      </w:r>
    </w:p>
  </w:footnote>
  <w:footnote w:type="continuationSeparator" w:id="0">
    <w:p w:rsidR="008C36A3" w:rsidRDefault="008C3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A42"/>
    <w:multiLevelType w:val="multilevel"/>
    <w:tmpl w:val="1E90F1D8"/>
    <w:lvl w:ilvl="0">
      <w:start w:val="1"/>
      <w:numFmt w:val="decimal"/>
      <w:lvlText w:val="%1."/>
      <w:lvlJc w:val="left"/>
      <w:pPr>
        <w:ind w:left="976" w:hanging="360"/>
      </w:pPr>
    </w:lvl>
    <w:lvl w:ilvl="1">
      <w:start w:val="1"/>
      <w:numFmt w:val="decimal"/>
      <w:lvlText w:val="%1.%2."/>
      <w:lvlJc w:val="left"/>
      <w:pPr>
        <w:ind w:left="976" w:hanging="360"/>
      </w:pPr>
    </w:lvl>
    <w:lvl w:ilvl="2">
      <w:start w:val="1"/>
      <w:numFmt w:val="decimal"/>
      <w:lvlText w:val="%1.%2.%3."/>
      <w:lvlJc w:val="left"/>
      <w:pPr>
        <w:ind w:left="1336" w:hanging="720"/>
      </w:pPr>
    </w:lvl>
    <w:lvl w:ilvl="3">
      <w:start w:val="1"/>
      <w:numFmt w:val="decimal"/>
      <w:lvlText w:val="%1.%2.%3.%4."/>
      <w:lvlJc w:val="left"/>
      <w:pPr>
        <w:ind w:left="1336" w:hanging="720"/>
      </w:pPr>
    </w:lvl>
    <w:lvl w:ilvl="4">
      <w:start w:val="1"/>
      <w:numFmt w:val="decimal"/>
      <w:lvlText w:val="%1.%2.%3.%4.%5."/>
      <w:lvlJc w:val="left"/>
      <w:pPr>
        <w:ind w:left="1696" w:hanging="1080"/>
      </w:pPr>
    </w:lvl>
    <w:lvl w:ilvl="5">
      <w:start w:val="1"/>
      <w:numFmt w:val="decimal"/>
      <w:lvlText w:val="%1.%2.%3.%4.%5.%6."/>
      <w:lvlJc w:val="left"/>
      <w:pPr>
        <w:ind w:left="1696" w:hanging="1080"/>
      </w:pPr>
    </w:lvl>
    <w:lvl w:ilvl="6">
      <w:start w:val="1"/>
      <w:numFmt w:val="decimal"/>
      <w:lvlText w:val="%1.%2.%3.%4.%5.%6.%7."/>
      <w:lvlJc w:val="left"/>
      <w:pPr>
        <w:ind w:left="2056" w:hanging="1440"/>
      </w:pPr>
    </w:lvl>
    <w:lvl w:ilvl="7">
      <w:start w:val="1"/>
      <w:numFmt w:val="decimal"/>
      <w:lvlText w:val="%1.%2.%3.%4.%5.%6.%7.%8."/>
      <w:lvlJc w:val="left"/>
      <w:pPr>
        <w:ind w:left="2056" w:hanging="1440"/>
      </w:pPr>
    </w:lvl>
    <w:lvl w:ilvl="8">
      <w:start w:val="1"/>
      <w:numFmt w:val="decimal"/>
      <w:lvlText w:val="%1.%2.%3.%4.%5.%6.%7.%8.%9."/>
      <w:lvlJc w:val="left"/>
      <w:pPr>
        <w:ind w:left="2416" w:hanging="1800"/>
      </w:pPr>
    </w:lvl>
  </w:abstractNum>
  <w:abstractNum w:abstractNumId="1" w15:restartNumberingAfterBreak="0">
    <w:nsid w:val="0CC45D65"/>
    <w:multiLevelType w:val="hybridMultilevel"/>
    <w:tmpl w:val="6E9011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14E"/>
    <w:multiLevelType w:val="hybridMultilevel"/>
    <w:tmpl w:val="FF12DFF0"/>
    <w:lvl w:ilvl="0" w:tplc="0402000B">
      <w:start w:val="1"/>
      <w:numFmt w:val="bullet"/>
      <w:lvlText w:val=""/>
      <w:lvlJc w:val="left"/>
      <w:pPr>
        <w:ind w:left="13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5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1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7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" w15:restartNumberingAfterBreak="0">
    <w:nsid w:val="1327620E"/>
    <w:multiLevelType w:val="hybridMultilevel"/>
    <w:tmpl w:val="EED2A3A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A6130"/>
    <w:multiLevelType w:val="hybridMultilevel"/>
    <w:tmpl w:val="5DBA1FB6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368E5"/>
    <w:multiLevelType w:val="hybridMultilevel"/>
    <w:tmpl w:val="F0686422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C8D5E7B"/>
    <w:multiLevelType w:val="hybridMultilevel"/>
    <w:tmpl w:val="A0CA01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E23B2"/>
    <w:multiLevelType w:val="hybridMultilevel"/>
    <w:tmpl w:val="1D2EF9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F9E4295"/>
    <w:multiLevelType w:val="hybridMultilevel"/>
    <w:tmpl w:val="99CE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4C3E92"/>
    <w:multiLevelType w:val="hybridMultilevel"/>
    <w:tmpl w:val="512A2AA6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8574E7"/>
    <w:multiLevelType w:val="hybridMultilevel"/>
    <w:tmpl w:val="2488E5C8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341BE8"/>
    <w:multiLevelType w:val="hybridMultilevel"/>
    <w:tmpl w:val="A85E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176AE"/>
    <w:multiLevelType w:val="hybridMultilevel"/>
    <w:tmpl w:val="7DC0A348"/>
    <w:lvl w:ilvl="0" w:tplc="836420D2">
      <w:start w:val="1"/>
      <w:numFmt w:val="bullet"/>
      <w:lvlText w:val="-"/>
      <w:lvlJc w:val="left"/>
      <w:pPr>
        <w:ind w:left="133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6" w15:restartNumberingAfterBreak="0">
    <w:nsid w:val="63C95037"/>
    <w:multiLevelType w:val="hybridMultilevel"/>
    <w:tmpl w:val="3FB2F284"/>
    <w:lvl w:ilvl="0" w:tplc="CA90AA2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2279D"/>
    <w:multiLevelType w:val="multilevel"/>
    <w:tmpl w:val="2988CC9A"/>
    <w:lvl w:ilvl="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9" w15:restartNumberingAfterBreak="0">
    <w:nsid w:val="6F556D77"/>
    <w:multiLevelType w:val="hybridMultilevel"/>
    <w:tmpl w:val="9920066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AE8CC194"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7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19"/>
  </w:num>
  <w:num w:numId="12">
    <w:abstractNumId w:val="12"/>
  </w:num>
  <w:num w:numId="13">
    <w:abstractNumId w:val="11"/>
  </w:num>
  <w:num w:numId="14">
    <w:abstractNumId w:val="5"/>
  </w:num>
  <w:num w:numId="15">
    <w:abstractNumId w:val="2"/>
  </w:num>
  <w:num w:numId="16">
    <w:abstractNumId w:val="16"/>
  </w:num>
  <w:num w:numId="17">
    <w:abstractNumId w:val="9"/>
  </w:num>
  <w:num w:numId="18">
    <w:abstractNumId w:val="18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C1"/>
    <w:rsid w:val="00013323"/>
    <w:rsid w:val="00061B7F"/>
    <w:rsid w:val="0007330B"/>
    <w:rsid w:val="000976F5"/>
    <w:rsid w:val="000A5CB2"/>
    <w:rsid w:val="000E6C57"/>
    <w:rsid w:val="001361FF"/>
    <w:rsid w:val="001719E5"/>
    <w:rsid w:val="002559FD"/>
    <w:rsid w:val="002561B5"/>
    <w:rsid w:val="002720AE"/>
    <w:rsid w:val="002B1EC1"/>
    <w:rsid w:val="002D5873"/>
    <w:rsid w:val="00310316"/>
    <w:rsid w:val="003455AD"/>
    <w:rsid w:val="0035179D"/>
    <w:rsid w:val="00360334"/>
    <w:rsid w:val="003843DA"/>
    <w:rsid w:val="003B0B59"/>
    <w:rsid w:val="003B4211"/>
    <w:rsid w:val="003D7F7A"/>
    <w:rsid w:val="003F4C4F"/>
    <w:rsid w:val="004046B5"/>
    <w:rsid w:val="00441B55"/>
    <w:rsid w:val="00475EB4"/>
    <w:rsid w:val="004847C5"/>
    <w:rsid w:val="004A091C"/>
    <w:rsid w:val="00500384"/>
    <w:rsid w:val="0055728F"/>
    <w:rsid w:val="005F2B36"/>
    <w:rsid w:val="0060135A"/>
    <w:rsid w:val="006115A5"/>
    <w:rsid w:val="006C0DDD"/>
    <w:rsid w:val="006D027E"/>
    <w:rsid w:val="006D54DB"/>
    <w:rsid w:val="00763B78"/>
    <w:rsid w:val="0077290B"/>
    <w:rsid w:val="007857F2"/>
    <w:rsid w:val="007C293A"/>
    <w:rsid w:val="007D4597"/>
    <w:rsid w:val="007D7AB9"/>
    <w:rsid w:val="007E0D8B"/>
    <w:rsid w:val="00805F7E"/>
    <w:rsid w:val="00811C52"/>
    <w:rsid w:val="00830F6A"/>
    <w:rsid w:val="008604E6"/>
    <w:rsid w:val="00890689"/>
    <w:rsid w:val="008A733D"/>
    <w:rsid w:val="008C220C"/>
    <w:rsid w:val="008C36A3"/>
    <w:rsid w:val="008D7EFB"/>
    <w:rsid w:val="008E1419"/>
    <w:rsid w:val="008F6571"/>
    <w:rsid w:val="00945C05"/>
    <w:rsid w:val="00966CCF"/>
    <w:rsid w:val="009B410A"/>
    <w:rsid w:val="00A53AF7"/>
    <w:rsid w:val="00A85C2F"/>
    <w:rsid w:val="00A9373C"/>
    <w:rsid w:val="00AD59C2"/>
    <w:rsid w:val="00B43FAD"/>
    <w:rsid w:val="00B769EE"/>
    <w:rsid w:val="00B978FE"/>
    <w:rsid w:val="00BA7EC1"/>
    <w:rsid w:val="00BB3F97"/>
    <w:rsid w:val="00BE0E58"/>
    <w:rsid w:val="00BF0523"/>
    <w:rsid w:val="00C07CB9"/>
    <w:rsid w:val="00C305C9"/>
    <w:rsid w:val="00C42EA8"/>
    <w:rsid w:val="00CA650F"/>
    <w:rsid w:val="00D25385"/>
    <w:rsid w:val="00D42014"/>
    <w:rsid w:val="00D547B2"/>
    <w:rsid w:val="00D84080"/>
    <w:rsid w:val="00D850BC"/>
    <w:rsid w:val="00D906B7"/>
    <w:rsid w:val="00DD0EED"/>
    <w:rsid w:val="00DF55F3"/>
    <w:rsid w:val="00DF5B3E"/>
    <w:rsid w:val="00E14EDD"/>
    <w:rsid w:val="00E2096B"/>
    <w:rsid w:val="00E25274"/>
    <w:rsid w:val="00E820B6"/>
    <w:rsid w:val="00E977A2"/>
    <w:rsid w:val="00EB40C6"/>
    <w:rsid w:val="00ED2E72"/>
    <w:rsid w:val="00EF3E47"/>
    <w:rsid w:val="00F30703"/>
    <w:rsid w:val="00F82B82"/>
    <w:rsid w:val="00FA2076"/>
    <w:rsid w:val="00FD0390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A6851D7-1040-462F-98D0-9A458958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EC1"/>
    <w:pPr>
      <w:spacing w:after="200" w:line="276" w:lineRule="auto"/>
    </w:pPr>
    <w:rPr>
      <w:rFonts w:eastAsia="Times New Roman"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B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2B1EC1"/>
    <w:rPr>
      <w:rFonts w:cs="Times New Roman"/>
    </w:rPr>
  </w:style>
  <w:style w:type="paragraph" w:styleId="ListParagraph">
    <w:name w:val="List Paragraph"/>
    <w:basedOn w:val="Normal"/>
    <w:qFormat/>
    <w:rsid w:val="002B1EC1"/>
    <w:pPr>
      <w:ind w:left="720"/>
    </w:pPr>
  </w:style>
  <w:style w:type="table" w:styleId="TableGrid">
    <w:name w:val="Table Grid"/>
    <w:basedOn w:val="TableNormal"/>
    <w:uiPriority w:val="59"/>
    <w:rsid w:val="002B1EC1"/>
    <w:rPr>
      <w:rFonts w:eastAsia="Times New Roman" w:cs="Calibri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B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B1E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locked/>
    <w:rsid w:val="00D42014"/>
    <w:rPr>
      <w:rFonts w:eastAsia="Times New Roman"/>
      <w:sz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D42014"/>
    <w:pPr>
      <w:shd w:val="clear" w:color="auto" w:fill="FFFFFF"/>
      <w:spacing w:after="0" w:line="250" w:lineRule="exact"/>
      <w:jc w:val="both"/>
    </w:pPr>
    <w:rPr>
      <w:rFonts w:eastAsia="Calibri" w:cs="Times New Roman"/>
      <w:sz w:val="21"/>
      <w:szCs w:val="21"/>
      <w:lang w:eastAsia="bg-BG"/>
    </w:rPr>
  </w:style>
  <w:style w:type="character" w:customStyle="1" w:styleId="Bodytext2">
    <w:name w:val="Body text (2)_"/>
    <w:link w:val="Bodytext20"/>
    <w:locked/>
    <w:rsid w:val="001361FF"/>
    <w:rPr>
      <w:rFonts w:eastAsia="Times New Roman"/>
      <w:sz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361FF"/>
    <w:pPr>
      <w:shd w:val="clear" w:color="auto" w:fill="FFFFFF"/>
      <w:spacing w:before="240" w:after="0" w:line="274" w:lineRule="exact"/>
    </w:pPr>
    <w:rPr>
      <w:rFonts w:eastAsia="Calibri" w:cs="Times New Roman"/>
      <w:sz w:val="23"/>
      <w:szCs w:val="23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ПЛОВДИВСКИ УНИВЕРСИТЕТ</vt:lpstr>
    </vt:vector>
  </TitlesOfParts>
  <Company>Home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ПЛОВДИВСКИ УНИВЕРСИТЕТ</dc:title>
  <dc:creator>User</dc:creator>
  <cp:lastModifiedBy>Kerina</cp:lastModifiedBy>
  <cp:revision>2</cp:revision>
  <cp:lastPrinted>2019-03-11T07:30:00Z</cp:lastPrinted>
  <dcterms:created xsi:type="dcterms:W3CDTF">2019-03-15T14:20:00Z</dcterms:created>
  <dcterms:modified xsi:type="dcterms:W3CDTF">2019-03-15T14:20:00Z</dcterms:modified>
</cp:coreProperties>
</file>