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7C" w:rsidRPr="00DF3B11" w:rsidRDefault="00035A7C" w:rsidP="00035A7C">
      <w:pPr>
        <w:jc w:val="right"/>
        <w:rPr>
          <w:rFonts w:ascii="Calibri" w:hAnsi="Calibri" w:cs="Calibri"/>
          <w:b/>
          <w:color w:val="000000"/>
          <w:spacing w:val="120"/>
          <w:sz w:val="32"/>
        </w:rPr>
      </w:pPr>
      <w:r w:rsidRPr="00DF3B11">
        <w:rPr>
          <w:rFonts w:ascii="Calibri" w:hAnsi="Calibri" w:cs="Calibri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98525" cy="815340"/>
                <wp:effectExtent l="4445" t="4445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7C" w:rsidRDefault="00035A7C" w:rsidP="00035A7C">
                            <w:r w:rsidRPr="002310E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5" name="Picture 5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0;width:70.75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PUsgIAALY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" filled="f" stroked="f">
                <v:textbox style="mso-fit-shape-to-text:t">
                  <w:txbxContent>
                    <w:p w:rsidR="00035A7C" w:rsidRDefault="00035A7C" w:rsidP="00035A7C">
                      <w:r w:rsidRPr="002310E2">
                        <w:rPr>
                          <w:noProof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5" name="Picture 5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3B11">
        <w:rPr>
          <w:rFonts w:ascii="Calibri" w:hAnsi="Calibri" w:cs="Calibri"/>
          <w:b/>
          <w:color w:val="000000"/>
          <w:spacing w:val="120"/>
          <w:sz w:val="32"/>
          <w:szCs w:val="32"/>
        </w:rPr>
        <w:t>ПЛОВДИВСКИ УНИВЕРСИТЕТ</w:t>
      </w:r>
    </w:p>
    <w:p w:rsidR="00035A7C" w:rsidRPr="00DF3B11" w:rsidRDefault="00035A7C" w:rsidP="00035A7C">
      <w:pPr>
        <w:jc w:val="right"/>
        <w:rPr>
          <w:rFonts w:ascii="Calibri" w:hAnsi="Calibri" w:cs="Calibri"/>
          <w:b/>
          <w:color w:val="000000"/>
          <w:spacing w:val="60"/>
          <w:sz w:val="32"/>
          <w:szCs w:val="32"/>
        </w:rPr>
      </w:pPr>
      <w:r w:rsidRPr="00DF3B11">
        <w:rPr>
          <w:rFonts w:ascii="Calibri" w:hAnsi="Calibri" w:cs="Calibri"/>
          <w:b/>
          <w:color w:val="000000"/>
          <w:spacing w:val="60"/>
          <w:sz w:val="32"/>
          <w:szCs w:val="32"/>
        </w:rPr>
        <w:t>”ПАИСИЙ ХИЛЕНДАРСКИ”</w:t>
      </w:r>
    </w:p>
    <w:p w:rsidR="00035A7C" w:rsidRPr="00DF3B11" w:rsidRDefault="00035A7C" w:rsidP="00035A7C">
      <w:pPr>
        <w:ind w:left="1440" w:firstLine="720"/>
        <w:jc w:val="right"/>
        <w:rPr>
          <w:rFonts w:ascii="Calibri" w:hAnsi="Calibri" w:cs="Calibri"/>
          <w:color w:val="000000"/>
          <w:sz w:val="16"/>
          <w:szCs w:val="16"/>
        </w:rPr>
      </w:pPr>
      <w:r w:rsidRPr="00DF3B11">
        <w:rPr>
          <w:rFonts w:ascii="Calibri" w:hAnsi="Calibri" w:cs="Calibri"/>
          <w:noProof/>
          <w:color w:val="000000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313055</wp:posOffset>
                </wp:positionV>
                <wp:extent cx="6109970" cy="0"/>
                <wp:effectExtent l="19050" t="22860" r="24130" b="247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85349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VQIw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" o:allowincell="f" strokeweight="3pt">
                <v:stroke linestyle="thinThin"/>
              </v:line>
            </w:pict>
          </mc:Fallback>
        </mc:AlternateContent>
      </w:r>
      <w:r w:rsidRPr="00DF3B11">
        <w:rPr>
          <w:rFonts w:ascii="Calibri" w:hAnsi="Calibri" w:cs="Calibri"/>
          <w:color w:val="000000"/>
        </w:rPr>
        <w:t xml:space="preserve"> </w:t>
      </w:r>
      <w:r w:rsidRPr="00DF3B11">
        <w:rPr>
          <w:rFonts w:ascii="Calibri" w:hAnsi="Calibri" w:cs="Calibri"/>
          <w:color w:val="000000"/>
          <w:sz w:val="16"/>
          <w:szCs w:val="16"/>
        </w:rPr>
        <w:t>България 4000  гр. Пловдив ул. “Цар Асен” № 24;  Централа: (032) 261</w:t>
      </w:r>
      <w:r w:rsidRPr="00DF3B11">
        <w:rPr>
          <w:rFonts w:ascii="Calibri" w:hAnsi="Calibri" w:cs="Calibri"/>
          <w:color w:val="000000"/>
          <w:sz w:val="16"/>
          <w:szCs w:val="16"/>
          <w:lang w:val="ru-RU"/>
        </w:rPr>
        <w:t xml:space="preserve"> </w:t>
      </w:r>
      <w:r w:rsidRPr="00DF3B11">
        <w:rPr>
          <w:rFonts w:ascii="Calibri" w:hAnsi="Calibri" w:cs="Calibri"/>
          <w:color w:val="000000"/>
          <w:sz w:val="16"/>
          <w:szCs w:val="16"/>
        </w:rPr>
        <w:t>261</w:t>
      </w:r>
    </w:p>
    <w:p w:rsidR="00035A7C" w:rsidRPr="00DF3B11" w:rsidRDefault="00035A7C" w:rsidP="00035A7C">
      <w:pPr>
        <w:ind w:left="1440" w:firstLine="720"/>
        <w:jc w:val="right"/>
        <w:rPr>
          <w:rFonts w:ascii="Calibri" w:hAnsi="Calibri" w:cs="Calibri"/>
          <w:color w:val="000000"/>
          <w:sz w:val="16"/>
          <w:szCs w:val="16"/>
        </w:rPr>
      </w:pPr>
      <w:r w:rsidRPr="00DF3B11">
        <w:rPr>
          <w:rFonts w:ascii="Calibri" w:hAnsi="Calibri" w:cs="Calibri"/>
          <w:color w:val="000000"/>
          <w:sz w:val="16"/>
          <w:szCs w:val="16"/>
        </w:rPr>
        <w:t xml:space="preserve">  Декан: (032) 261 402  факс (032) 261 403   </w:t>
      </w:r>
      <w:r w:rsidRPr="00DF3B11">
        <w:rPr>
          <w:rFonts w:ascii="Calibri" w:hAnsi="Calibri" w:cs="Calibri"/>
          <w:color w:val="000000"/>
          <w:sz w:val="16"/>
          <w:szCs w:val="16"/>
          <w:lang w:val="en-US"/>
        </w:rPr>
        <w:t>e</w:t>
      </w:r>
      <w:r w:rsidRPr="00DF3B11">
        <w:rPr>
          <w:rFonts w:ascii="Calibri" w:hAnsi="Calibri" w:cs="Calibri"/>
          <w:color w:val="000000"/>
          <w:sz w:val="16"/>
          <w:szCs w:val="16"/>
        </w:rPr>
        <w:t>-</w:t>
      </w:r>
      <w:r w:rsidRPr="00DF3B11">
        <w:rPr>
          <w:rFonts w:ascii="Calibri" w:hAnsi="Calibri" w:cs="Calibri"/>
          <w:color w:val="000000"/>
          <w:sz w:val="16"/>
          <w:szCs w:val="16"/>
          <w:lang w:val="en-US"/>
        </w:rPr>
        <w:t>mail</w:t>
      </w:r>
      <w:r w:rsidRPr="00DF3B11">
        <w:rPr>
          <w:rFonts w:ascii="Calibri" w:hAnsi="Calibri" w:cs="Calibri"/>
          <w:color w:val="000000"/>
          <w:sz w:val="16"/>
          <w:szCs w:val="16"/>
        </w:rPr>
        <w:t>: chemistry@</w:t>
      </w:r>
      <w:proofErr w:type="spellStart"/>
      <w:r w:rsidRPr="00DF3B11">
        <w:rPr>
          <w:rFonts w:ascii="Calibri" w:hAnsi="Calibri" w:cs="Calibri"/>
          <w:color w:val="000000"/>
          <w:sz w:val="16"/>
          <w:szCs w:val="16"/>
          <w:lang w:val="en-US"/>
        </w:rPr>
        <w:t>uni</w:t>
      </w:r>
      <w:proofErr w:type="spellEnd"/>
      <w:r w:rsidRPr="00DF3B11">
        <w:rPr>
          <w:rFonts w:ascii="Calibri" w:hAnsi="Calibri" w:cs="Calibri"/>
          <w:color w:val="000000"/>
          <w:sz w:val="16"/>
          <w:szCs w:val="16"/>
        </w:rPr>
        <w:t>-</w:t>
      </w:r>
      <w:proofErr w:type="spellStart"/>
      <w:r w:rsidRPr="00DF3B11">
        <w:rPr>
          <w:rFonts w:ascii="Calibri" w:hAnsi="Calibri" w:cs="Calibri"/>
          <w:color w:val="000000"/>
          <w:sz w:val="16"/>
          <w:szCs w:val="16"/>
          <w:lang w:val="en-US"/>
        </w:rPr>
        <w:t>plovdiv</w:t>
      </w:r>
      <w:proofErr w:type="spellEnd"/>
      <w:r w:rsidRPr="00DF3B11">
        <w:rPr>
          <w:rFonts w:ascii="Calibri" w:hAnsi="Calibri" w:cs="Calibri"/>
          <w:color w:val="000000"/>
          <w:sz w:val="16"/>
          <w:szCs w:val="16"/>
        </w:rPr>
        <w:t>.</w:t>
      </w:r>
      <w:r w:rsidRPr="00DF3B11">
        <w:rPr>
          <w:rFonts w:ascii="Calibri" w:hAnsi="Calibri" w:cs="Calibri"/>
          <w:color w:val="000000"/>
          <w:sz w:val="16"/>
          <w:szCs w:val="16"/>
          <w:lang w:val="en-US"/>
        </w:rPr>
        <w:t>bg</w:t>
      </w:r>
    </w:p>
    <w:p w:rsidR="00035A7C" w:rsidRPr="0082321F" w:rsidRDefault="00035A7C" w:rsidP="00035A7C">
      <w:pPr>
        <w:spacing w:after="60"/>
        <w:jc w:val="center"/>
        <w:rPr>
          <w:rFonts w:ascii="Calibri" w:hAnsi="Calibri" w:cs="Calibri"/>
          <w:b/>
          <w:color w:val="000000"/>
          <w:spacing w:val="60"/>
        </w:rPr>
      </w:pPr>
    </w:p>
    <w:p w:rsidR="00035A7C" w:rsidRPr="006D64F1" w:rsidRDefault="00035A7C" w:rsidP="00035A7C">
      <w:pPr>
        <w:spacing w:after="120"/>
        <w:jc w:val="center"/>
        <w:rPr>
          <w:rFonts w:ascii="Calibri" w:hAnsi="Calibri" w:cs="Calibri"/>
          <w:b/>
          <w:color w:val="000000"/>
          <w:spacing w:val="60"/>
        </w:rPr>
      </w:pPr>
      <w:r w:rsidRPr="006D64F1">
        <w:rPr>
          <w:rFonts w:ascii="Calibri" w:hAnsi="Calibri" w:cs="Calibri"/>
          <w:b/>
          <w:color w:val="000000"/>
          <w:spacing w:val="60"/>
        </w:rPr>
        <w:t>УЧЕБНА ПРОГРАМА</w:t>
      </w:r>
    </w:p>
    <w:p w:rsidR="00035A7C" w:rsidRPr="00035A7C" w:rsidRDefault="00035A7C" w:rsidP="00035A7C">
      <w:pPr>
        <w:pBdr>
          <w:top w:val="threeDEngrave" w:sz="12" w:space="2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Факултет</w:t>
      </w:r>
    </w:p>
    <w:p w:rsidR="00035A7C" w:rsidRPr="006D64F1" w:rsidRDefault="00035A7C" w:rsidP="00035A7C">
      <w:pPr>
        <w:spacing w:after="120"/>
        <w:jc w:val="center"/>
        <w:rPr>
          <w:rFonts w:ascii="Calibri" w:hAnsi="Calibri" w:cs="Calibri"/>
          <w:b/>
          <w:caps/>
          <w:color w:val="000000"/>
        </w:rPr>
      </w:pPr>
      <w:r w:rsidRPr="006D64F1">
        <w:rPr>
          <w:rFonts w:ascii="Calibri" w:hAnsi="Calibri" w:cs="Calibri"/>
          <w:b/>
          <w:color w:val="000000"/>
        </w:rPr>
        <w:t>ХИМИЧЕСКИ</w:t>
      </w: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Катедра</w:t>
      </w:r>
    </w:p>
    <w:p w:rsidR="00035A7C" w:rsidRPr="006D64F1" w:rsidRDefault="00035A7C" w:rsidP="00035A7C">
      <w:pPr>
        <w:spacing w:after="120"/>
        <w:jc w:val="center"/>
        <w:rPr>
          <w:rFonts w:ascii="Calibri" w:hAnsi="Calibri" w:cs="Calibri"/>
          <w:b/>
          <w:color w:val="000000"/>
        </w:rPr>
      </w:pPr>
      <w:r w:rsidRPr="006D64F1">
        <w:rPr>
          <w:rFonts w:ascii="Calibri" w:hAnsi="Calibri" w:cs="Calibri"/>
          <w:b/>
          <w:bCs/>
          <w:color w:val="000000"/>
        </w:rPr>
        <w:t>Химична технология</w:t>
      </w: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Професионално направление (на курса)</w:t>
      </w:r>
    </w:p>
    <w:p w:rsidR="00035A7C" w:rsidRPr="006D64F1" w:rsidRDefault="00035A7C" w:rsidP="00035A7C">
      <w:pPr>
        <w:ind w:firstLine="720"/>
        <w:rPr>
          <w:rFonts w:ascii="Calibri" w:hAnsi="Calibri" w:cs="Calibri"/>
          <w:caps/>
          <w:color w:val="000000"/>
        </w:rPr>
      </w:pPr>
      <w:r w:rsidRPr="006D64F1">
        <w:rPr>
          <w:rFonts w:ascii="Calibri" w:hAnsi="Calibri" w:cs="Calibri"/>
          <w:b/>
          <w:bCs/>
          <w:color w:val="000000"/>
        </w:rPr>
        <w:t>4.2 Химически науки</w:t>
      </w:r>
      <w:r w:rsidRPr="006D64F1">
        <w:rPr>
          <w:rFonts w:ascii="Calibri" w:hAnsi="Calibri" w:cs="Calibri"/>
          <w:caps/>
          <w:color w:val="000000"/>
        </w:rPr>
        <w:t xml:space="preserve"> </w:t>
      </w: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Специалност</w:t>
      </w:r>
    </w:p>
    <w:p w:rsidR="00035A7C" w:rsidRPr="000621F6" w:rsidRDefault="00035A7C" w:rsidP="00035A7C">
      <w:pPr>
        <w:spacing w:after="120"/>
        <w:ind w:firstLine="720"/>
        <w:rPr>
          <w:rFonts w:ascii="Calibri" w:hAnsi="Calibri" w:cs="Calibri"/>
          <w:color w:val="000000"/>
          <w:lang w:val="ru-RU"/>
        </w:rPr>
      </w:pPr>
      <w:r w:rsidRPr="006D64F1">
        <w:rPr>
          <w:rFonts w:ascii="Calibri" w:hAnsi="Calibri" w:cs="Calibri"/>
          <w:b/>
          <w:bCs/>
          <w:color w:val="000000"/>
        </w:rPr>
        <w:t>Хранителна химия</w:t>
      </w:r>
      <w:r w:rsidRPr="006D64F1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 </w:t>
      </w:r>
      <w:r w:rsidRPr="006D64F1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>задочно</w:t>
      </w:r>
      <w:r w:rsidRPr="006D64F1">
        <w:rPr>
          <w:rFonts w:ascii="Calibri" w:hAnsi="Calibri" w:cs="Calibri"/>
          <w:color w:val="000000"/>
        </w:rPr>
        <w:t xml:space="preserve"> обучение</w:t>
      </w:r>
      <w:r>
        <w:rPr>
          <w:rFonts w:ascii="Calibri" w:hAnsi="Calibri" w:cs="Calibri"/>
          <w:color w:val="000000"/>
        </w:rPr>
        <w:t>, неспециалисти</w:t>
      </w:r>
      <w:r w:rsidRPr="006D64F1">
        <w:rPr>
          <w:rFonts w:ascii="Calibri" w:hAnsi="Calibri" w:cs="Calibri"/>
          <w:color w:val="000000"/>
        </w:rPr>
        <w:t>)</w:t>
      </w:r>
    </w:p>
    <w:p w:rsidR="00035A7C" w:rsidRPr="006D64F1" w:rsidRDefault="00035A7C" w:rsidP="00035A7C">
      <w:pPr>
        <w:spacing w:after="120"/>
        <w:jc w:val="center"/>
        <w:rPr>
          <w:rFonts w:ascii="Calibri" w:hAnsi="Calibri" w:cs="Calibri"/>
          <w:b/>
          <w:color w:val="000000"/>
        </w:rPr>
      </w:pPr>
      <w:r w:rsidRPr="006D64F1">
        <w:rPr>
          <w:rFonts w:ascii="Calibri" w:hAnsi="Calibri" w:cs="Calibri"/>
          <w:b/>
          <w:color w:val="000000"/>
        </w:rPr>
        <w:t>ОПИСАНИЕ</w:t>
      </w: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Наименование на курса</w:t>
      </w:r>
    </w:p>
    <w:p w:rsidR="00035A7C" w:rsidRPr="006D64F1" w:rsidRDefault="00035A7C" w:rsidP="00035A7C">
      <w:pPr>
        <w:spacing w:after="120"/>
        <w:ind w:firstLine="720"/>
        <w:rPr>
          <w:rFonts w:ascii="Calibri" w:hAnsi="Calibri" w:cs="Calibri"/>
          <w:b/>
          <w:bCs/>
          <w:i/>
          <w:iCs/>
          <w:color w:val="000000"/>
          <w:u w:val="single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Функционални храни</w:t>
      </w: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Код на курса</w:t>
      </w:r>
    </w:p>
    <w:p w:rsidR="00035A7C" w:rsidRPr="006D64F1" w:rsidRDefault="00035A7C" w:rsidP="00035A7C">
      <w:pPr>
        <w:rPr>
          <w:rFonts w:ascii="Calibri" w:hAnsi="Calibri" w:cs="Calibri"/>
          <w:b/>
          <w:caps/>
          <w:color w:val="000000"/>
        </w:rPr>
      </w:pP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Тип на курса</w:t>
      </w:r>
    </w:p>
    <w:p w:rsidR="00035A7C" w:rsidRPr="006D64F1" w:rsidRDefault="00035A7C" w:rsidP="00035A7C">
      <w:pPr>
        <w:spacing w:after="120"/>
        <w:ind w:firstLine="720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 xml:space="preserve">Избираем </w:t>
      </w: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Равнище на курса (ОКС)</w:t>
      </w:r>
    </w:p>
    <w:p w:rsidR="00035A7C" w:rsidRPr="006D64F1" w:rsidRDefault="00035A7C" w:rsidP="00035A7C">
      <w:pPr>
        <w:ind w:firstLine="720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>Магистър</w:t>
      </w: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Година на обучение</w:t>
      </w:r>
    </w:p>
    <w:p w:rsidR="00035A7C" w:rsidRPr="00157601" w:rsidRDefault="00035A7C" w:rsidP="00035A7C">
      <w:pPr>
        <w:ind w:firstLine="709"/>
        <w:rPr>
          <w:rFonts w:ascii="Calibri" w:hAnsi="Calibri" w:cs="Calibri"/>
          <w:caps/>
          <w:color w:val="000000"/>
        </w:rPr>
      </w:pPr>
      <w:r>
        <w:rPr>
          <w:rFonts w:ascii="Calibri" w:hAnsi="Calibri" w:cs="Calibri"/>
          <w:color w:val="000000"/>
        </w:rPr>
        <w:t>втора</w:t>
      </w: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Семестър</w:t>
      </w:r>
    </w:p>
    <w:p w:rsidR="00035A7C" w:rsidRPr="00157601" w:rsidRDefault="00035A7C" w:rsidP="00035A7C">
      <w:pPr>
        <w:ind w:firstLine="709"/>
        <w:rPr>
          <w:rFonts w:ascii="Calibri" w:hAnsi="Calibri" w:cs="Calibri"/>
          <w:b/>
          <w:caps/>
          <w:color w:val="000000"/>
        </w:rPr>
      </w:pPr>
      <w:r>
        <w:rPr>
          <w:rFonts w:ascii="Calibri" w:hAnsi="Calibri" w:cs="Calibri"/>
          <w:color w:val="000000"/>
        </w:rPr>
        <w:t>І</w:t>
      </w:r>
      <w:r>
        <w:rPr>
          <w:rFonts w:ascii="Calibri" w:hAnsi="Calibri" w:cs="Calibri"/>
          <w:color w:val="000000"/>
          <w:lang w:val="en-US"/>
        </w:rPr>
        <w:t>V</w:t>
      </w: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Брой ECTS кредити</w:t>
      </w:r>
    </w:p>
    <w:p w:rsidR="00035A7C" w:rsidRPr="0033050F" w:rsidRDefault="00035A7C" w:rsidP="00035A7C">
      <w:pPr>
        <w:ind w:firstLine="720"/>
        <w:rPr>
          <w:rFonts w:ascii="Calibri" w:hAnsi="Calibri" w:cs="Calibri"/>
          <w:b/>
          <w:caps/>
          <w:color w:val="000000"/>
        </w:rPr>
      </w:pPr>
      <w:r>
        <w:rPr>
          <w:rFonts w:ascii="Calibri" w:hAnsi="Calibri" w:cs="Calibri"/>
          <w:color w:val="000000"/>
        </w:rPr>
        <w:t>4</w:t>
      </w: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на лектора</w:t>
      </w:r>
    </w:p>
    <w:p w:rsidR="00035A7C" w:rsidRPr="006D64F1" w:rsidRDefault="00035A7C" w:rsidP="00035A7C">
      <w:pPr>
        <w:spacing w:after="120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Гл. ас</w:t>
      </w:r>
      <w:r w:rsidRPr="006D64F1">
        <w:rPr>
          <w:rFonts w:ascii="Calibri" w:hAnsi="Calibri" w:cs="Calibri"/>
          <w:color w:val="000000"/>
        </w:rPr>
        <w:t xml:space="preserve">. д-р </w:t>
      </w:r>
      <w:r>
        <w:rPr>
          <w:rFonts w:ascii="Calibri" w:hAnsi="Calibri" w:cs="Calibri"/>
          <w:color w:val="000000"/>
        </w:rPr>
        <w:t>Жана Петкова</w:t>
      </w: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Учебни резултати за курса </w:t>
      </w:r>
    </w:p>
    <w:p w:rsidR="00035A7C" w:rsidRPr="006D64F1" w:rsidRDefault="00035A7C" w:rsidP="00035A7C">
      <w:pPr>
        <w:spacing w:after="60"/>
        <w:ind w:firstLine="720"/>
        <w:rPr>
          <w:rFonts w:ascii="Calibri" w:hAnsi="Calibri" w:cs="Calibri"/>
          <w:color w:val="000000"/>
          <w:u w:val="single"/>
        </w:rPr>
      </w:pPr>
      <w:r w:rsidRPr="006D64F1">
        <w:rPr>
          <w:rFonts w:ascii="Calibri" w:hAnsi="Calibri" w:cs="Calibri"/>
          <w:b/>
          <w:bCs/>
          <w:color w:val="000000"/>
          <w:u w:val="single"/>
        </w:rPr>
        <w:t>Анотация</w:t>
      </w:r>
      <w:r w:rsidRPr="006D64F1">
        <w:rPr>
          <w:rFonts w:ascii="Calibri" w:hAnsi="Calibri" w:cs="Calibri"/>
          <w:color w:val="000000"/>
          <w:u w:val="single"/>
        </w:rPr>
        <w:t xml:space="preserve"> </w:t>
      </w:r>
    </w:p>
    <w:p w:rsidR="00035A7C" w:rsidRDefault="00035A7C" w:rsidP="00035A7C">
      <w:pPr>
        <w:spacing w:line="276" w:lineRule="auto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ab/>
      </w:r>
      <w:r w:rsidRPr="00E20BE3">
        <w:rPr>
          <w:rFonts w:ascii="Calibri" w:hAnsi="Calibri" w:cs="Calibri"/>
          <w:color w:val="000000"/>
        </w:rPr>
        <w:t xml:space="preserve">Учебните занятия по дисциплината </w:t>
      </w:r>
      <w:r w:rsidRPr="00E20BE3">
        <w:rPr>
          <w:rFonts w:ascii="Calibri" w:hAnsi="Calibri" w:cs="Calibri"/>
          <w:b/>
          <w:color w:val="000000"/>
        </w:rPr>
        <w:t>“</w:t>
      </w:r>
      <w:r>
        <w:rPr>
          <w:rFonts w:ascii="Calibri" w:hAnsi="Calibri" w:cs="Calibri"/>
          <w:b/>
          <w:color w:val="000000"/>
        </w:rPr>
        <w:t>Функционални храни</w:t>
      </w:r>
      <w:r w:rsidRPr="00E20BE3">
        <w:rPr>
          <w:rFonts w:ascii="Calibri" w:hAnsi="Calibri" w:cs="Calibri"/>
          <w:b/>
          <w:color w:val="000000"/>
        </w:rPr>
        <w:t>”</w:t>
      </w:r>
      <w:r w:rsidRPr="00E20BE3">
        <w:rPr>
          <w:rFonts w:ascii="Calibri" w:hAnsi="Calibri" w:cs="Calibri"/>
          <w:color w:val="000000"/>
        </w:rPr>
        <w:t xml:space="preserve"> имат за цел да запознаят студен</w:t>
      </w:r>
      <w:r>
        <w:rPr>
          <w:rFonts w:ascii="Calibri" w:hAnsi="Calibri" w:cs="Calibri"/>
          <w:color w:val="000000"/>
        </w:rPr>
        <w:t xml:space="preserve">тите с източниците на нови функционални хранителни съставки, които играят решаваща роля </w:t>
      </w:r>
      <w:r w:rsidRPr="001F4D7B">
        <w:rPr>
          <w:rFonts w:ascii="Calibri" w:hAnsi="Calibri" w:cs="Calibri"/>
          <w:color w:val="000000"/>
        </w:rPr>
        <w:t>в превенцията на хроничните заболявания</w:t>
      </w:r>
      <w:r>
        <w:rPr>
          <w:rFonts w:ascii="Calibri" w:hAnsi="Calibri" w:cs="Calibri"/>
          <w:color w:val="000000"/>
        </w:rPr>
        <w:t>, техния химичен състав, свойства и съдържанието им в определени хранителни продукти.</w:t>
      </w:r>
    </w:p>
    <w:p w:rsidR="00035A7C" w:rsidRDefault="00035A7C" w:rsidP="00035A7C">
      <w:p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E20BE3">
        <w:rPr>
          <w:rFonts w:ascii="Calibri" w:hAnsi="Calibri" w:cs="Calibri"/>
          <w:color w:val="000000"/>
        </w:rPr>
        <w:t xml:space="preserve">В лекционния курс се разглеждат основните </w:t>
      </w:r>
      <w:r>
        <w:rPr>
          <w:rFonts w:ascii="Calibri" w:hAnsi="Calibri" w:cs="Calibri"/>
          <w:color w:val="000000"/>
        </w:rPr>
        <w:t>биологично активни компоненти, които се съдържат в състава на различни функционални храни; тяхното разпространение на световния пазар; регулацията за използването им; и ще се разгледа взаимовръзката между консумацията на функционални храни и превенцията на някои хронични заболявания.</w:t>
      </w:r>
    </w:p>
    <w:p w:rsidR="00035A7C" w:rsidRPr="00E20BE3" w:rsidRDefault="00035A7C" w:rsidP="00035A7C">
      <w:pPr>
        <w:spacing w:line="276" w:lineRule="auto"/>
        <w:jc w:val="both"/>
        <w:rPr>
          <w:rFonts w:ascii="Calibri" w:hAnsi="Calibri" w:cs="Calibri"/>
        </w:rPr>
      </w:pPr>
      <w:r w:rsidRPr="00E20BE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Семинарните занятия</w:t>
      </w:r>
      <w:r w:rsidRPr="00E20BE3">
        <w:rPr>
          <w:rFonts w:ascii="Calibri" w:hAnsi="Calibri" w:cs="Calibri"/>
          <w:color w:val="000000"/>
        </w:rPr>
        <w:t xml:space="preserve"> имат за цел да затвърдят</w:t>
      </w:r>
      <w:r>
        <w:rPr>
          <w:rFonts w:ascii="Calibri" w:hAnsi="Calibri" w:cs="Calibri"/>
          <w:color w:val="000000"/>
        </w:rPr>
        <w:t xml:space="preserve"> и разширят</w:t>
      </w:r>
      <w:r w:rsidRPr="00E20BE3">
        <w:rPr>
          <w:rFonts w:ascii="Calibri" w:hAnsi="Calibri" w:cs="Calibri"/>
          <w:color w:val="000000"/>
        </w:rPr>
        <w:t xml:space="preserve"> знанията на студентите </w:t>
      </w:r>
      <w:r>
        <w:rPr>
          <w:rFonts w:ascii="Calibri" w:hAnsi="Calibri" w:cs="Calibri"/>
          <w:color w:val="000000"/>
        </w:rPr>
        <w:t>от лекциония курс.</w:t>
      </w:r>
    </w:p>
    <w:p w:rsidR="00035A7C" w:rsidRPr="00174D85" w:rsidRDefault="00035A7C" w:rsidP="00035A7C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035A7C" w:rsidRPr="006D64F1" w:rsidRDefault="00035A7C" w:rsidP="00035A7C">
      <w:pPr>
        <w:spacing w:after="60" w:line="276" w:lineRule="auto"/>
        <w:ind w:firstLine="720"/>
        <w:rPr>
          <w:rFonts w:ascii="Calibri" w:hAnsi="Calibri" w:cs="Calibri"/>
          <w:b/>
          <w:bCs/>
          <w:color w:val="000000"/>
          <w:u w:val="single"/>
        </w:rPr>
      </w:pPr>
      <w:r w:rsidRPr="006D64F1">
        <w:rPr>
          <w:rFonts w:ascii="Calibri" w:hAnsi="Calibri" w:cs="Calibri"/>
          <w:b/>
          <w:bCs/>
          <w:color w:val="000000"/>
          <w:u w:val="single"/>
        </w:rPr>
        <w:t>Компетенции</w:t>
      </w:r>
    </w:p>
    <w:p w:rsidR="00035A7C" w:rsidRPr="006D64F1" w:rsidRDefault="00035A7C" w:rsidP="00035A7C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>Успешно завършилите обучението по тази учебна дисциплина:</w:t>
      </w:r>
    </w:p>
    <w:p w:rsidR="00035A7C" w:rsidRPr="006D64F1" w:rsidRDefault="00035A7C" w:rsidP="00035A7C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Calibri" w:hAnsi="Calibri" w:cs="Calibri"/>
          <w:b/>
          <w:color w:val="000000"/>
        </w:rPr>
      </w:pPr>
      <w:r w:rsidRPr="006D64F1">
        <w:rPr>
          <w:rFonts w:ascii="Calibri" w:hAnsi="Calibri" w:cs="Calibri"/>
          <w:b/>
          <w:bCs/>
          <w:color w:val="000000"/>
        </w:rPr>
        <w:t>1</w:t>
      </w:r>
      <w:r w:rsidRPr="006D64F1">
        <w:rPr>
          <w:rFonts w:ascii="Calibri" w:hAnsi="Calibri" w:cs="Calibri"/>
          <w:b/>
          <w:color w:val="000000"/>
        </w:rPr>
        <w:t>. Щ</w:t>
      </w:r>
      <w:r w:rsidRPr="006D64F1">
        <w:rPr>
          <w:rFonts w:ascii="Calibri" w:hAnsi="Calibri" w:cs="Calibri"/>
          <w:b/>
          <w:i/>
          <w:iCs/>
          <w:color w:val="000000"/>
        </w:rPr>
        <w:t>е знаят</w:t>
      </w:r>
      <w:r w:rsidRPr="006D64F1">
        <w:rPr>
          <w:rFonts w:ascii="Calibri" w:hAnsi="Calibri" w:cs="Calibri"/>
          <w:b/>
          <w:color w:val="000000"/>
        </w:rPr>
        <w:t>:</w:t>
      </w:r>
    </w:p>
    <w:p w:rsidR="00035A7C" w:rsidRPr="00AE4BB5" w:rsidRDefault="00035A7C" w:rsidP="00035A7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AE4BB5">
        <w:rPr>
          <w:rFonts w:ascii="Calibri" w:hAnsi="Calibri" w:cs="Calibri"/>
          <w:color w:val="000000"/>
        </w:rPr>
        <w:t xml:space="preserve">Състава и свойствата </w:t>
      </w:r>
      <w:r>
        <w:rPr>
          <w:rFonts w:ascii="Calibri" w:hAnsi="Calibri" w:cs="Calibri"/>
          <w:color w:val="000000"/>
        </w:rPr>
        <w:t xml:space="preserve">на </w:t>
      </w:r>
      <w:r w:rsidRPr="00AE4BB5">
        <w:rPr>
          <w:rFonts w:ascii="Calibri" w:hAnsi="Calibri" w:cs="Calibri"/>
        </w:rPr>
        <w:t xml:space="preserve">основните </w:t>
      </w:r>
      <w:r>
        <w:rPr>
          <w:rFonts w:ascii="Calibri" w:hAnsi="Calibri" w:cs="Calibri"/>
        </w:rPr>
        <w:t>биологично активни компоненти, които влизат в състава на функционалните храни</w:t>
      </w:r>
      <w:r w:rsidRPr="00AE4BB5">
        <w:rPr>
          <w:rFonts w:ascii="Calibri" w:hAnsi="Calibri" w:cs="Calibri"/>
        </w:rPr>
        <w:t>;</w:t>
      </w:r>
    </w:p>
    <w:p w:rsidR="00035A7C" w:rsidRDefault="00035A7C" w:rsidP="00035A7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AE4BB5">
        <w:rPr>
          <w:rFonts w:ascii="Calibri" w:hAnsi="Calibri" w:cs="Calibri"/>
        </w:rPr>
        <w:t xml:space="preserve">Биохимичното образуване на </w:t>
      </w:r>
      <w:r>
        <w:rPr>
          <w:rFonts w:ascii="Calibri" w:hAnsi="Calibri" w:cs="Calibri"/>
        </w:rPr>
        <w:t>биологично активните</w:t>
      </w:r>
      <w:r w:rsidRPr="00AE4BB5">
        <w:rPr>
          <w:rFonts w:ascii="Calibri" w:hAnsi="Calibri" w:cs="Calibri"/>
        </w:rPr>
        <w:t xml:space="preserve"> в</w:t>
      </w:r>
      <w:r>
        <w:rPr>
          <w:rFonts w:ascii="Calibri" w:hAnsi="Calibri" w:cs="Calibri"/>
        </w:rPr>
        <w:t>ещества и тяхното физиологично</w:t>
      </w:r>
      <w:r w:rsidRPr="00AE4BB5">
        <w:rPr>
          <w:rFonts w:ascii="Calibri" w:hAnsi="Calibri" w:cs="Calibri"/>
        </w:rPr>
        <w:t xml:space="preserve"> действие</w:t>
      </w:r>
      <w:r>
        <w:rPr>
          <w:rFonts w:ascii="Calibri" w:hAnsi="Calibri" w:cs="Calibri"/>
        </w:rPr>
        <w:t>;</w:t>
      </w:r>
    </w:p>
    <w:p w:rsidR="00035A7C" w:rsidRPr="00917574" w:rsidRDefault="00035A7C" w:rsidP="00035A7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917574">
        <w:rPr>
          <w:rFonts w:ascii="Calibri" w:hAnsi="Calibri" w:cs="Calibri"/>
        </w:rPr>
        <w:t>Нормите и регламентите за използването и консумацията на функционални храни.</w:t>
      </w:r>
    </w:p>
    <w:p w:rsidR="00035A7C" w:rsidRPr="00AE4BB5" w:rsidRDefault="00035A7C" w:rsidP="00035A7C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b/>
          <w:bCs/>
          <w:color w:val="000000"/>
        </w:rPr>
      </w:pPr>
      <w:r w:rsidRPr="00AE4BB5">
        <w:rPr>
          <w:rFonts w:ascii="Calibri" w:hAnsi="Calibri" w:cs="Calibri"/>
          <w:b/>
          <w:bCs/>
          <w:color w:val="000000"/>
        </w:rPr>
        <w:t>2</w:t>
      </w:r>
      <w:r w:rsidRPr="00AE4BB5">
        <w:rPr>
          <w:rFonts w:ascii="Calibri" w:hAnsi="Calibri" w:cs="Calibri"/>
          <w:b/>
          <w:color w:val="000000"/>
        </w:rPr>
        <w:t>. Щ</w:t>
      </w:r>
      <w:r w:rsidRPr="00AE4BB5">
        <w:rPr>
          <w:rFonts w:ascii="Calibri" w:hAnsi="Calibri" w:cs="Calibri"/>
          <w:b/>
          <w:i/>
          <w:iCs/>
          <w:color w:val="000000"/>
        </w:rPr>
        <w:t>е могат</w:t>
      </w:r>
      <w:r w:rsidRPr="00AE4BB5">
        <w:rPr>
          <w:rFonts w:ascii="Calibri" w:hAnsi="Calibri" w:cs="Calibri"/>
          <w:b/>
          <w:bCs/>
          <w:color w:val="000000"/>
        </w:rPr>
        <w:t>:</w:t>
      </w:r>
    </w:p>
    <w:p w:rsidR="00035A7C" w:rsidRPr="00917574" w:rsidRDefault="00035A7C" w:rsidP="00035A7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000000"/>
        </w:rPr>
      </w:pPr>
      <w:r w:rsidRPr="00917574">
        <w:rPr>
          <w:rFonts w:ascii="Calibri" w:hAnsi="Calibri" w:cs="Calibri"/>
          <w:bCs/>
          <w:color w:val="000000"/>
        </w:rPr>
        <w:t>Да разширят и затвърдят знанията си за биологично активните вещества и тяхната роля в превенцията на някои хронични заболявания;</w:t>
      </w:r>
    </w:p>
    <w:p w:rsidR="00035A7C" w:rsidRPr="00AE4BB5" w:rsidRDefault="00035A7C" w:rsidP="00035A7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</w:rPr>
        <w:t>Д</w:t>
      </w:r>
      <w:r w:rsidRPr="00AE4BB5">
        <w:rPr>
          <w:rFonts w:ascii="Calibri" w:hAnsi="Calibri" w:cs="Calibri"/>
        </w:rPr>
        <w:t xml:space="preserve">а </w:t>
      </w:r>
      <w:r>
        <w:rPr>
          <w:rFonts w:ascii="Calibri" w:hAnsi="Calibri" w:cs="Calibri"/>
        </w:rPr>
        <w:t>правят разлика между обикновен хранителен продукт и функционална храна</w:t>
      </w:r>
      <w:r>
        <w:rPr>
          <w:rFonts w:ascii="Calibri" w:hAnsi="Calibri" w:cs="Calibri"/>
          <w:color w:val="000000"/>
        </w:rPr>
        <w:t>.</w:t>
      </w:r>
    </w:p>
    <w:p w:rsidR="00035A7C" w:rsidRPr="006D64F1" w:rsidRDefault="00035A7C" w:rsidP="00035A7C">
      <w:pPr>
        <w:jc w:val="both"/>
        <w:rPr>
          <w:rFonts w:ascii="Calibri" w:hAnsi="Calibri" w:cs="Calibri"/>
        </w:rPr>
      </w:pP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Начин на преподаване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4140"/>
      </w:tblGrid>
      <w:tr w:rsidR="00035A7C" w:rsidRPr="006D64F1" w:rsidTr="005C5B49">
        <w:trPr>
          <w:trHeight w:val="315"/>
        </w:trPr>
        <w:tc>
          <w:tcPr>
            <w:tcW w:w="5040" w:type="dxa"/>
            <w:shd w:val="clear" w:color="auto" w:fill="auto"/>
            <w:noWrap/>
          </w:tcPr>
          <w:p w:rsidR="00035A7C" w:rsidRPr="006D64F1" w:rsidRDefault="00035A7C" w:rsidP="005C5B49">
            <w:pPr>
              <w:rPr>
                <w:rFonts w:ascii="Calibri" w:hAnsi="Calibri" w:cs="Calibri"/>
                <w:b/>
                <w:color w:val="000000"/>
              </w:rPr>
            </w:pPr>
            <w:r w:rsidRPr="006D64F1">
              <w:rPr>
                <w:rFonts w:ascii="Calibri" w:hAnsi="Calibri" w:cs="Calibri"/>
                <w:b/>
                <w:color w:val="000000"/>
              </w:rPr>
              <w:t xml:space="preserve">Аудиторно: </w:t>
            </w:r>
            <w:r>
              <w:rPr>
                <w:rFonts w:ascii="Calibri" w:hAnsi="Calibri" w:cs="Calibri"/>
                <w:b/>
                <w:color w:val="000000"/>
              </w:rPr>
              <w:t>40</w:t>
            </w:r>
            <w:r w:rsidRPr="006D64F1">
              <w:rPr>
                <w:rFonts w:ascii="Calibri" w:hAnsi="Calibri" w:cs="Calibri"/>
                <w:b/>
                <w:color w:val="000000"/>
              </w:rPr>
              <w:t xml:space="preserve"> ч.</w:t>
            </w:r>
          </w:p>
          <w:p w:rsidR="00035A7C" w:rsidRPr="006D64F1" w:rsidRDefault="00035A7C" w:rsidP="005C5B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D64F1">
              <w:rPr>
                <w:rFonts w:eastAsia="Times New Roman" w:cs="Calibri"/>
                <w:color w:val="000000"/>
                <w:sz w:val="24"/>
                <w:szCs w:val="24"/>
              </w:rPr>
              <w:t>Лекции (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2</w:t>
            </w:r>
            <w:r w:rsidRPr="006D64F1">
              <w:rPr>
                <w:rFonts w:eastAsia="Times New Roman" w:cs="Calibri"/>
                <w:color w:val="000000"/>
                <w:sz w:val="24"/>
                <w:szCs w:val="24"/>
              </w:rPr>
              <w:t xml:space="preserve">0 часа), </w:t>
            </w:r>
          </w:p>
          <w:p w:rsidR="00035A7C" w:rsidRPr="006D64F1" w:rsidRDefault="00035A7C" w:rsidP="005C5B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Семинарни занятия</w:t>
            </w:r>
            <w:r w:rsidRPr="006D64F1">
              <w:rPr>
                <w:rFonts w:eastAsia="Times New Roman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20</w:t>
            </w:r>
            <w:r w:rsidRPr="006D64F1">
              <w:rPr>
                <w:rFonts w:eastAsia="Times New Roman" w:cs="Calibri"/>
                <w:color w:val="000000"/>
                <w:sz w:val="24"/>
                <w:szCs w:val="24"/>
              </w:rPr>
              <w:t xml:space="preserve"> часа)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35A7C" w:rsidRPr="006D64F1" w:rsidRDefault="00035A7C" w:rsidP="005C5B4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Извънаудиторно: </w:t>
            </w:r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80</w:t>
            </w:r>
            <w:r w:rsidRPr="006D64F1">
              <w:rPr>
                <w:rFonts w:ascii="Calibri" w:hAnsi="Calibri" w:cs="Calibri"/>
                <w:b/>
                <w:color w:val="000000"/>
              </w:rPr>
              <w:t xml:space="preserve"> ч.</w:t>
            </w:r>
          </w:p>
          <w:p w:rsidR="00035A7C" w:rsidRPr="006D64F1" w:rsidRDefault="00035A7C" w:rsidP="005C5B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D64F1">
              <w:rPr>
                <w:rFonts w:eastAsia="Times New Roman" w:cs="Calibri"/>
                <w:color w:val="000000"/>
                <w:sz w:val="24"/>
                <w:szCs w:val="24"/>
              </w:rPr>
              <w:t>Самостоятелна подготовка</w:t>
            </w:r>
          </w:p>
          <w:p w:rsidR="00035A7C" w:rsidRPr="006D64F1" w:rsidRDefault="00035A7C" w:rsidP="005C5B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D64F1">
              <w:rPr>
                <w:rFonts w:eastAsia="Times New Roman" w:cs="Calibri"/>
                <w:color w:val="000000"/>
                <w:sz w:val="24"/>
                <w:szCs w:val="24"/>
              </w:rPr>
              <w:t>Курсова работа</w:t>
            </w:r>
          </w:p>
          <w:p w:rsidR="00035A7C" w:rsidRPr="006D64F1" w:rsidRDefault="00035A7C" w:rsidP="005C5B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D64F1">
              <w:rPr>
                <w:rFonts w:eastAsia="Times New Roman" w:cs="Calibr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035A7C" w:rsidRPr="006D64F1" w:rsidRDefault="00035A7C" w:rsidP="00035A7C">
      <w:pPr>
        <w:rPr>
          <w:rFonts w:ascii="Calibri" w:hAnsi="Calibri" w:cs="Calibri"/>
          <w:b/>
          <w:color w:val="000000"/>
          <w:u w:val="single"/>
          <w:lang w:val="en-US"/>
        </w:rPr>
      </w:pP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Предварителни изисквания (знания и умения от предходното обучение) </w:t>
      </w:r>
    </w:p>
    <w:p w:rsidR="00035A7C" w:rsidRPr="006D64F1" w:rsidRDefault="00035A7C" w:rsidP="00035A7C">
      <w:pPr>
        <w:spacing w:after="200" w:line="276" w:lineRule="auto"/>
        <w:ind w:firstLine="709"/>
        <w:jc w:val="both"/>
        <w:rPr>
          <w:rFonts w:ascii="Calibri" w:hAnsi="Calibri" w:cs="Calibri"/>
          <w:b/>
          <w:color w:val="000000"/>
        </w:rPr>
      </w:pPr>
      <w:r w:rsidRPr="006D64F1">
        <w:rPr>
          <w:rFonts w:ascii="Calibri" w:hAnsi="Calibri" w:cs="Calibri"/>
          <w:color w:val="000000"/>
        </w:rPr>
        <w:t xml:space="preserve">Задължително изискване е студентите да са изучавали курсовете по: </w:t>
      </w:r>
      <w:r w:rsidRPr="006D64F1">
        <w:rPr>
          <w:rFonts w:ascii="Calibri" w:hAnsi="Calibri" w:cs="Calibri"/>
          <w:b/>
          <w:i/>
          <w:color w:val="000000"/>
        </w:rPr>
        <w:t>Хранителна химия, Химия н</w:t>
      </w:r>
      <w:r>
        <w:rPr>
          <w:rFonts w:ascii="Calibri" w:hAnsi="Calibri" w:cs="Calibri"/>
          <w:b/>
          <w:i/>
          <w:color w:val="000000"/>
        </w:rPr>
        <w:t>а хранителните продукти – І</w:t>
      </w:r>
      <w:r w:rsidRPr="006D64F1">
        <w:rPr>
          <w:rFonts w:ascii="Calibri" w:hAnsi="Calibri" w:cs="Calibri"/>
          <w:b/>
          <w:i/>
          <w:color w:val="000000"/>
        </w:rPr>
        <w:t xml:space="preserve"> </w:t>
      </w:r>
      <w:r>
        <w:rPr>
          <w:rFonts w:ascii="Calibri" w:hAnsi="Calibri" w:cs="Calibri"/>
          <w:b/>
          <w:i/>
          <w:color w:val="000000"/>
        </w:rPr>
        <w:t xml:space="preserve">и </w:t>
      </w:r>
      <w:r>
        <w:rPr>
          <w:rFonts w:ascii="Calibri" w:hAnsi="Calibri" w:cs="Calibri"/>
          <w:b/>
          <w:i/>
          <w:color w:val="000000"/>
          <w:lang w:val="en-US"/>
        </w:rPr>
        <w:t>II</w:t>
      </w:r>
      <w:r w:rsidRPr="00157601">
        <w:rPr>
          <w:rFonts w:ascii="Calibri" w:hAnsi="Calibri" w:cs="Calibri"/>
          <w:b/>
          <w:i/>
          <w:color w:val="000000"/>
        </w:rPr>
        <w:t xml:space="preserve"> </w:t>
      </w:r>
      <w:r w:rsidRPr="006D64F1">
        <w:rPr>
          <w:rFonts w:ascii="Calibri" w:hAnsi="Calibri" w:cs="Calibri"/>
          <w:b/>
          <w:i/>
          <w:color w:val="000000"/>
        </w:rPr>
        <w:t xml:space="preserve">част, </w:t>
      </w:r>
      <w:r>
        <w:rPr>
          <w:rFonts w:ascii="Calibri" w:hAnsi="Calibri" w:cs="Calibri"/>
          <w:b/>
          <w:i/>
          <w:color w:val="000000"/>
        </w:rPr>
        <w:t xml:space="preserve">Хранене и хигиена на храните, Химия на хранителните добавки, Чужди вещества в хранителните продукти, </w:t>
      </w:r>
      <w:r w:rsidRPr="006D64F1">
        <w:rPr>
          <w:rFonts w:ascii="Calibri" w:hAnsi="Calibri" w:cs="Calibri"/>
          <w:b/>
          <w:i/>
          <w:color w:val="000000"/>
        </w:rPr>
        <w:t xml:space="preserve">Органична химия, </w:t>
      </w:r>
      <w:r w:rsidR="00F23370" w:rsidRPr="006D64F1">
        <w:rPr>
          <w:rFonts w:ascii="Calibri" w:hAnsi="Calibri" w:cs="Calibri"/>
          <w:b/>
          <w:i/>
          <w:color w:val="000000"/>
        </w:rPr>
        <w:t>Био</w:t>
      </w:r>
      <w:r w:rsidR="00F23370">
        <w:rPr>
          <w:rFonts w:ascii="Calibri" w:hAnsi="Calibri" w:cs="Calibri"/>
          <w:b/>
          <w:i/>
          <w:color w:val="000000"/>
        </w:rPr>
        <w:t xml:space="preserve">органична </w:t>
      </w:r>
      <w:r w:rsidR="00F23370" w:rsidRPr="006D64F1">
        <w:rPr>
          <w:rFonts w:ascii="Calibri" w:hAnsi="Calibri" w:cs="Calibri"/>
          <w:b/>
          <w:i/>
          <w:color w:val="000000"/>
        </w:rPr>
        <w:t>химия</w:t>
      </w:r>
      <w:r w:rsidRPr="006D64F1">
        <w:rPr>
          <w:rFonts w:ascii="Calibri" w:hAnsi="Calibri" w:cs="Calibri"/>
          <w:b/>
          <w:color w:val="000000"/>
        </w:rPr>
        <w:t>.</w:t>
      </w:r>
    </w:p>
    <w:p w:rsidR="00035A7C" w:rsidRPr="006D64F1" w:rsidRDefault="00035A7C" w:rsidP="00035A7C">
      <w:pPr>
        <w:autoSpaceDE w:val="0"/>
        <w:autoSpaceDN w:val="0"/>
        <w:adjustRightInd w:val="0"/>
        <w:spacing w:after="200"/>
        <w:ind w:left="357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lastRenderedPageBreak/>
        <w:t>Студентите трябва да имат познания по следните теми:</w:t>
      </w:r>
    </w:p>
    <w:p w:rsidR="00035A7C" w:rsidRPr="009D7D1C" w:rsidRDefault="00035A7C" w:rsidP="00035A7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</w:rPr>
      </w:pPr>
      <w:r w:rsidRPr="00AE4BB5">
        <w:rPr>
          <w:rFonts w:ascii="Calibri" w:hAnsi="Calibri" w:cs="Calibri"/>
          <w:color w:val="000000"/>
        </w:rPr>
        <w:t xml:space="preserve">теоретична подготовка по органична химия – строеж, физични и химични свойства </w:t>
      </w:r>
      <w:r w:rsidRPr="00AE4BB5">
        <w:rPr>
          <w:rFonts w:ascii="Calibri" w:hAnsi="Calibri" w:cs="Calibri"/>
        </w:rPr>
        <w:t xml:space="preserve">на </w:t>
      </w:r>
      <w:r>
        <w:rPr>
          <w:rFonts w:ascii="Calibri" w:hAnsi="Calibri" w:cs="Calibri"/>
        </w:rPr>
        <w:t xml:space="preserve">природните съединения – въглехидрати, липиди, протеини, </w:t>
      </w:r>
      <w:r w:rsidRPr="009D7D1C">
        <w:rPr>
          <w:rFonts w:ascii="Calibri" w:hAnsi="Calibri" w:cs="Calibri"/>
        </w:rPr>
        <w:t>флавоноиди, витамини</w:t>
      </w:r>
      <w:r w:rsidRPr="009D7D1C">
        <w:rPr>
          <w:rFonts w:ascii="Calibri" w:hAnsi="Calibri" w:cs="Calibri"/>
          <w:color w:val="000000"/>
        </w:rPr>
        <w:t>;</w:t>
      </w:r>
    </w:p>
    <w:p w:rsidR="00035A7C" w:rsidRPr="009D7D1C" w:rsidRDefault="001B37E1" w:rsidP="00035A7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9D7D1C">
        <w:rPr>
          <w:rFonts w:ascii="Calibri" w:hAnsi="Calibri" w:cs="Calibri"/>
          <w:color w:val="000000"/>
        </w:rPr>
        <w:t xml:space="preserve">теоретична подготовка по </w:t>
      </w:r>
      <w:r w:rsidR="009D7D1C" w:rsidRPr="003C7BA5">
        <w:rPr>
          <w:rFonts w:ascii="Calibri" w:hAnsi="Calibri" w:cs="Calibri"/>
          <w:color w:val="000000"/>
        </w:rPr>
        <w:t>хранителна химия</w:t>
      </w:r>
      <w:r w:rsidRPr="009D7D1C">
        <w:rPr>
          <w:rFonts w:ascii="Calibri" w:hAnsi="Calibri" w:cs="Calibri"/>
          <w:color w:val="000000"/>
        </w:rPr>
        <w:t xml:space="preserve"> – биосинтез и разграждане на въглехидрати, липиди и белтъци; обмяна на веществата; обмяна на енергията.</w:t>
      </w:r>
    </w:p>
    <w:p w:rsidR="00035A7C" w:rsidRPr="008B1726" w:rsidRDefault="00035A7C" w:rsidP="00035A7C">
      <w:pPr>
        <w:spacing w:line="276" w:lineRule="auto"/>
        <w:ind w:left="720"/>
        <w:jc w:val="both"/>
        <w:rPr>
          <w:rFonts w:ascii="Calibri" w:hAnsi="Calibri" w:cs="Calibri"/>
          <w:color w:val="000000"/>
        </w:rPr>
      </w:pPr>
    </w:p>
    <w:p w:rsidR="00035A7C" w:rsidRPr="00035A7C" w:rsidRDefault="00035A7C" w:rsidP="00035A7C">
      <w:pPr>
        <w:pBdr>
          <w:top w:val="threeDEngrave" w:sz="12" w:space="2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Препоръчани избираеми програмни компоненти</w:t>
      </w:r>
    </w:p>
    <w:p w:rsidR="00035A7C" w:rsidRPr="006D64F1" w:rsidRDefault="00035A7C" w:rsidP="00035A7C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Стокознание на хранителните продукти; Химия и технология на ароматично-вкусови продукти.</w:t>
      </w:r>
    </w:p>
    <w:p w:rsidR="00035A7C" w:rsidRPr="008B1726" w:rsidRDefault="00035A7C" w:rsidP="00035A7C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Техническо осигуряване на обучението</w:t>
      </w:r>
    </w:p>
    <w:p w:rsidR="00035A7C" w:rsidRPr="006D64F1" w:rsidRDefault="00035A7C" w:rsidP="00035A7C">
      <w:pPr>
        <w:numPr>
          <w:ilvl w:val="0"/>
          <w:numId w:val="1"/>
        </w:numPr>
        <w:tabs>
          <w:tab w:val="clear" w:pos="719"/>
          <w:tab w:val="num" w:pos="851"/>
        </w:tabs>
        <w:autoSpaceDE w:val="0"/>
        <w:autoSpaceDN w:val="0"/>
        <w:adjustRightInd w:val="0"/>
        <w:spacing w:line="276" w:lineRule="auto"/>
        <w:ind w:left="851" w:hanging="567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>Аудиовизуални средства;</w:t>
      </w:r>
    </w:p>
    <w:p w:rsidR="00035A7C" w:rsidRPr="006D64F1" w:rsidRDefault="00035A7C" w:rsidP="00035A7C">
      <w:pPr>
        <w:numPr>
          <w:ilvl w:val="0"/>
          <w:numId w:val="1"/>
        </w:numPr>
        <w:tabs>
          <w:tab w:val="clear" w:pos="719"/>
          <w:tab w:val="num" w:pos="851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Calibri"/>
          <w:b/>
          <w:bCs/>
          <w:color w:val="000000"/>
        </w:rPr>
      </w:pPr>
      <w:r w:rsidRPr="006D64F1">
        <w:rPr>
          <w:rFonts w:ascii="Calibri" w:hAnsi="Calibri" w:cs="Calibri"/>
          <w:color w:val="000000"/>
        </w:rPr>
        <w:t>Използване на материалните бази на промишлените предприятия от хранително-вкусовата промишленост;</w:t>
      </w:r>
    </w:p>
    <w:p w:rsidR="00035A7C" w:rsidRPr="006D64F1" w:rsidRDefault="00035A7C" w:rsidP="00035A7C">
      <w:pPr>
        <w:numPr>
          <w:ilvl w:val="0"/>
          <w:numId w:val="1"/>
        </w:numPr>
        <w:tabs>
          <w:tab w:val="clear" w:pos="719"/>
          <w:tab w:val="num" w:pos="851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Calibri"/>
          <w:b/>
          <w:bCs/>
          <w:color w:val="000000"/>
        </w:rPr>
      </w:pPr>
      <w:r w:rsidRPr="006D64F1">
        <w:rPr>
          <w:rFonts w:ascii="Calibri" w:hAnsi="Calibri" w:cs="Calibri"/>
        </w:rPr>
        <w:t>Научна литература, нормативни документи – стандарти, регламенти и препоръки на българското законодателство и Световната здравна организация;</w:t>
      </w:r>
    </w:p>
    <w:p w:rsidR="00035A7C" w:rsidRPr="006D64F1" w:rsidRDefault="00035A7C" w:rsidP="00035A7C">
      <w:pPr>
        <w:numPr>
          <w:ilvl w:val="0"/>
          <w:numId w:val="1"/>
        </w:numPr>
        <w:tabs>
          <w:tab w:val="clear" w:pos="719"/>
          <w:tab w:val="num" w:pos="851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Calibri"/>
          <w:b/>
          <w:bCs/>
          <w:color w:val="000000"/>
        </w:rPr>
      </w:pPr>
      <w:r w:rsidRPr="006D64F1">
        <w:rPr>
          <w:rFonts w:ascii="Calibri" w:hAnsi="Calibri" w:cs="Calibri"/>
          <w:color w:val="000000"/>
        </w:rPr>
        <w:t>Лабораторно оборудване и апаратура за анализ на хранителни продукти.</w:t>
      </w:r>
    </w:p>
    <w:p w:rsidR="00035A7C" w:rsidRPr="008B1726" w:rsidRDefault="00035A7C" w:rsidP="00035A7C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Съдържание на курса</w:t>
      </w:r>
    </w:p>
    <w:p w:rsidR="00035A7C" w:rsidRDefault="00035A7C" w:rsidP="00035A7C">
      <w:pPr>
        <w:spacing w:line="276" w:lineRule="auto"/>
        <w:ind w:firstLine="708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 xml:space="preserve">Курсът по </w:t>
      </w:r>
      <w:r w:rsidRPr="00AE4BB5">
        <w:rPr>
          <w:rFonts w:ascii="Calibri" w:hAnsi="Calibri" w:cs="Calibri"/>
          <w:color w:val="000000"/>
        </w:rPr>
        <w:t>„</w:t>
      </w:r>
      <w:r>
        <w:rPr>
          <w:rFonts w:ascii="Calibri" w:hAnsi="Calibri" w:cs="Calibri"/>
        </w:rPr>
        <w:t>Функционални храни</w:t>
      </w:r>
      <w:r w:rsidRPr="00AE4BB5">
        <w:rPr>
          <w:rFonts w:ascii="Calibri" w:hAnsi="Calibri" w:cs="Calibri"/>
          <w:color w:val="000000"/>
        </w:rPr>
        <w:t>”</w:t>
      </w:r>
      <w:r w:rsidRPr="006D64F1">
        <w:rPr>
          <w:rFonts w:ascii="Calibri" w:hAnsi="Calibri" w:cs="Calibri"/>
          <w:color w:val="000000"/>
        </w:rPr>
        <w:t xml:space="preserve"> включва задълбочено разглеждане на </w:t>
      </w:r>
      <w:r>
        <w:rPr>
          <w:rFonts w:ascii="Calibri" w:hAnsi="Calibri" w:cs="Calibri"/>
          <w:color w:val="000000"/>
        </w:rPr>
        <w:t>химичния строеж на биологично активните вещества, които се включват в състава на функционалните храни, тяхното разпространение на световния пазар; регулацията за използването им и взаимовръзката между консумацията на функционални храни и превенцията на някои хронични заболявания.</w:t>
      </w:r>
    </w:p>
    <w:p w:rsidR="00035A7C" w:rsidRDefault="00035A7C" w:rsidP="00035A7C">
      <w:pPr>
        <w:spacing w:line="276" w:lineRule="auto"/>
        <w:jc w:val="both"/>
        <w:rPr>
          <w:rFonts w:ascii="Calibri" w:hAnsi="Calibri" w:cs="Calibri"/>
          <w:color w:val="000000"/>
        </w:rPr>
      </w:pPr>
      <w:r w:rsidRPr="00E20BE3">
        <w:rPr>
          <w:rFonts w:ascii="Calibri" w:hAnsi="Calibri" w:cs="Calibri"/>
          <w:color w:val="000000"/>
        </w:rPr>
        <w:tab/>
      </w:r>
      <w:r w:rsidRPr="007A1E67">
        <w:rPr>
          <w:rFonts w:ascii="Calibri" w:hAnsi="Calibri" w:cs="Calibri"/>
          <w:color w:val="000000"/>
        </w:rPr>
        <w:t xml:space="preserve">В лекционния курс се разглеждат </w:t>
      </w:r>
      <w:r>
        <w:rPr>
          <w:rFonts w:ascii="Calibri" w:hAnsi="Calibri" w:cs="Calibri"/>
          <w:color w:val="000000"/>
        </w:rPr>
        <w:t>предназначението и характеристиката на функционалните храни, регулацията за използването им, химичния им състав и тяхната взаимовръзка с превенцията на различни хронични заболявания.</w:t>
      </w:r>
    </w:p>
    <w:p w:rsidR="00035A7C" w:rsidRPr="00E20BE3" w:rsidRDefault="00035A7C" w:rsidP="00035A7C">
      <w:pPr>
        <w:spacing w:line="276" w:lineRule="auto"/>
        <w:jc w:val="both"/>
        <w:rPr>
          <w:rFonts w:ascii="Calibri" w:hAnsi="Calibri" w:cs="Calibri"/>
        </w:rPr>
      </w:pPr>
      <w:r w:rsidRPr="00E20BE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Семинарните занятия</w:t>
      </w:r>
      <w:r w:rsidRPr="00E20BE3">
        <w:rPr>
          <w:rFonts w:ascii="Calibri" w:hAnsi="Calibri" w:cs="Calibri"/>
          <w:color w:val="000000"/>
        </w:rPr>
        <w:t xml:space="preserve"> имат за цел да затвърдят знанията на студентите </w:t>
      </w:r>
      <w:r>
        <w:rPr>
          <w:rFonts w:ascii="Calibri" w:hAnsi="Calibri" w:cs="Calibri"/>
          <w:color w:val="000000"/>
        </w:rPr>
        <w:t>от лекциония курс.</w:t>
      </w:r>
    </w:p>
    <w:p w:rsidR="00035A7C" w:rsidRPr="008B1726" w:rsidRDefault="00035A7C" w:rsidP="00035A7C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35A7C" w:rsidRPr="006D64F1" w:rsidRDefault="00035A7C" w:rsidP="00035A7C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  <w:r w:rsidRPr="006D64F1">
        <w:rPr>
          <w:rFonts w:ascii="Calibri" w:hAnsi="Calibri" w:cs="Calibri"/>
          <w:b/>
          <w:bCs/>
          <w:i/>
          <w:iCs/>
          <w:color w:val="000000"/>
        </w:rPr>
        <w:t>Тематично съдържание на учебната дисциплина</w:t>
      </w: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А/ Лекции </w:t>
      </w:r>
      <w:r w:rsidRPr="00E20BE3">
        <w:rPr>
          <w:rFonts w:ascii="Calibri" w:hAnsi="Calibri" w:cs="Calibri"/>
          <w:b/>
          <w:color w:val="000000"/>
        </w:rPr>
        <w:t xml:space="preserve">по </w:t>
      </w:r>
      <w:r>
        <w:rPr>
          <w:rFonts w:ascii="Calibri" w:hAnsi="Calibri" w:cs="Calibri"/>
          <w:b/>
        </w:rPr>
        <w:t>Функционални храни</w:t>
      </w:r>
    </w:p>
    <w:tbl>
      <w:tblPr>
        <w:tblW w:w="92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010"/>
        <w:gridCol w:w="1260"/>
      </w:tblGrid>
      <w:tr w:rsidR="00035A7C" w:rsidRPr="006D64F1" w:rsidTr="005C5B49">
        <w:trPr>
          <w:trHeight w:val="264"/>
        </w:trPr>
        <w:tc>
          <w:tcPr>
            <w:tcW w:w="8010" w:type="dxa"/>
            <w:vAlign w:val="bottom"/>
          </w:tcPr>
          <w:p w:rsidR="00035A7C" w:rsidRPr="006D64F1" w:rsidRDefault="00035A7C" w:rsidP="005C5B49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</w:rPr>
            </w:pPr>
            <w:r w:rsidRPr="006D64F1">
              <w:rPr>
                <w:rFonts w:ascii="Calibri" w:hAnsi="Calibri" w:cs="Calibri"/>
                <w:b/>
                <w:bCs/>
                <w:color w:val="000000"/>
              </w:rPr>
              <w:t>Тема</w:t>
            </w:r>
          </w:p>
        </w:tc>
        <w:tc>
          <w:tcPr>
            <w:tcW w:w="1260" w:type="dxa"/>
            <w:vAlign w:val="center"/>
          </w:tcPr>
          <w:p w:rsidR="00035A7C" w:rsidRPr="006D64F1" w:rsidRDefault="00035A7C" w:rsidP="005C5B4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64F1">
              <w:rPr>
                <w:rFonts w:ascii="Calibri" w:hAnsi="Calibri" w:cs="Calibri"/>
                <w:color w:val="000000"/>
              </w:rPr>
              <w:t>часове</w:t>
            </w:r>
          </w:p>
        </w:tc>
      </w:tr>
      <w:tr w:rsidR="00157601" w:rsidRPr="00AE4BB5" w:rsidTr="005C5B49">
        <w:trPr>
          <w:trHeight w:val="264"/>
        </w:trPr>
        <w:tc>
          <w:tcPr>
            <w:tcW w:w="8010" w:type="dxa"/>
            <w:vAlign w:val="bottom"/>
          </w:tcPr>
          <w:p w:rsidR="00157601" w:rsidRPr="00A23AD6" w:rsidRDefault="00157601" w:rsidP="00157601">
            <w:pPr>
              <w:spacing w:before="60" w:after="60"/>
              <w:ind w:hanging="18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A23AD6">
              <w:rPr>
                <w:rFonts w:ascii="Calibri" w:hAnsi="Calibri" w:cs="Calibri"/>
                <w:color w:val="000000"/>
              </w:rPr>
              <w:t xml:space="preserve">1. </w:t>
            </w:r>
            <w:r>
              <w:rPr>
                <w:rFonts w:ascii="Calibri" w:hAnsi="Calibri" w:cs="Calibri"/>
              </w:rPr>
              <w:t>Функционални храни</w:t>
            </w:r>
            <w:r w:rsidRPr="00A23AD6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Общи сведения. </w:t>
            </w:r>
            <w:r w:rsidRPr="00A23AD6">
              <w:rPr>
                <w:rFonts w:ascii="Calibri" w:hAnsi="Calibri" w:cs="Calibri"/>
              </w:rPr>
              <w:t>Предназ</w:t>
            </w:r>
            <w:r>
              <w:rPr>
                <w:rFonts w:ascii="Calibri" w:hAnsi="Calibri" w:cs="Calibri"/>
              </w:rPr>
              <w:t>начение и характеристика.</w:t>
            </w:r>
          </w:p>
        </w:tc>
        <w:tc>
          <w:tcPr>
            <w:tcW w:w="1260" w:type="dxa"/>
            <w:vAlign w:val="center"/>
          </w:tcPr>
          <w:p w:rsidR="00157601" w:rsidRPr="00AE4BB5" w:rsidRDefault="00157601" w:rsidP="00157601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57601" w:rsidRPr="00AE4BB5" w:rsidTr="005C5B49">
        <w:tc>
          <w:tcPr>
            <w:tcW w:w="8010" w:type="dxa"/>
            <w:vAlign w:val="bottom"/>
          </w:tcPr>
          <w:p w:rsidR="00157601" w:rsidRPr="00A23AD6" w:rsidRDefault="00157601" w:rsidP="00157601">
            <w:pPr>
              <w:spacing w:before="60" w:after="60"/>
              <w:ind w:hanging="18"/>
              <w:jc w:val="both"/>
              <w:rPr>
                <w:rFonts w:ascii="Calibri" w:hAnsi="Calibri" w:cs="Calibri"/>
                <w:color w:val="000000"/>
              </w:rPr>
            </w:pPr>
            <w:r w:rsidRPr="00A23AD6">
              <w:rPr>
                <w:rFonts w:ascii="Calibri" w:hAnsi="Calibri" w:cs="Calibri"/>
                <w:color w:val="000000"/>
              </w:rPr>
              <w:t xml:space="preserve">2. </w:t>
            </w:r>
            <w:r w:rsidR="00277B3F">
              <w:rPr>
                <w:rFonts w:ascii="Calibri" w:hAnsi="Calibri" w:cs="Calibri"/>
                <w:color w:val="000000"/>
              </w:rPr>
              <w:t>Регулация и нормативни документи за прием на функционални храни от човека.</w:t>
            </w:r>
          </w:p>
        </w:tc>
        <w:tc>
          <w:tcPr>
            <w:tcW w:w="1260" w:type="dxa"/>
          </w:tcPr>
          <w:p w:rsidR="00157601" w:rsidRDefault="00157601" w:rsidP="0015760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57601" w:rsidRPr="00AE4BB5" w:rsidTr="005C5B49">
        <w:tc>
          <w:tcPr>
            <w:tcW w:w="8010" w:type="dxa"/>
            <w:vAlign w:val="bottom"/>
          </w:tcPr>
          <w:p w:rsidR="00157601" w:rsidRPr="00C045F3" w:rsidRDefault="00157601" w:rsidP="00157601">
            <w:pPr>
              <w:spacing w:before="60" w:after="60"/>
              <w:ind w:hanging="18"/>
              <w:jc w:val="both"/>
              <w:rPr>
                <w:rFonts w:ascii="Calibri" w:hAnsi="Calibri" w:cs="Calibri"/>
                <w:color w:val="000000"/>
              </w:rPr>
            </w:pPr>
            <w:r w:rsidRPr="00A23AD6">
              <w:rPr>
                <w:rFonts w:ascii="Calibri" w:hAnsi="Calibri" w:cs="Calibri"/>
                <w:color w:val="000000"/>
              </w:rPr>
              <w:lastRenderedPageBreak/>
              <w:t>3.</w:t>
            </w:r>
            <w:r w:rsidRPr="00A23AD6">
              <w:rPr>
                <w:rFonts w:ascii="Calibri" w:hAnsi="Calibri" w:cs="Calibri"/>
              </w:rPr>
              <w:t xml:space="preserve"> </w:t>
            </w:r>
            <w:r w:rsidRPr="00C045F3">
              <w:rPr>
                <w:rFonts w:ascii="Calibri" w:hAnsi="Calibri" w:cs="Calibri"/>
              </w:rPr>
              <w:t xml:space="preserve">Функционални храни </w:t>
            </w:r>
            <w:r>
              <w:rPr>
                <w:rFonts w:ascii="Calibri" w:hAnsi="Calibri" w:cs="Calibri"/>
              </w:rPr>
              <w:t>от рас</w:t>
            </w:r>
            <w:r w:rsidRPr="00C045F3">
              <w:rPr>
                <w:rFonts w:ascii="Calibri" w:hAnsi="Calibri" w:cs="Calibri"/>
              </w:rPr>
              <w:t>тителен произход.</w:t>
            </w:r>
            <w:r w:rsidR="00D53209">
              <w:rPr>
                <w:rFonts w:ascii="Calibri" w:hAnsi="Calibri" w:cs="Calibri"/>
              </w:rPr>
              <w:t xml:space="preserve"> Видове, състав и въздействие върху организма.</w:t>
            </w:r>
          </w:p>
        </w:tc>
        <w:tc>
          <w:tcPr>
            <w:tcW w:w="1260" w:type="dxa"/>
          </w:tcPr>
          <w:p w:rsidR="00157601" w:rsidRDefault="00157601" w:rsidP="0015760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57601" w:rsidRPr="00AE4BB5" w:rsidTr="005C5B49">
        <w:tc>
          <w:tcPr>
            <w:tcW w:w="8010" w:type="dxa"/>
            <w:vAlign w:val="bottom"/>
          </w:tcPr>
          <w:p w:rsidR="00157601" w:rsidRPr="00C045F3" w:rsidRDefault="00157601" w:rsidP="00157601">
            <w:pPr>
              <w:spacing w:before="60" w:after="60"/>
              <w:ind w:hanging="18"/>
              <w:jc w:val="both"/>
              <w:rPr>
                <w:rFonts w:ascii="Calibri" w:hAnsi="Calibri" w:cs="Calibri"/>
                <w:color w:val="000000"/>
              </w:rPr>
            </w:pPr>
            <w:r w:rsidRPr="00A23AD6">
              <w:rPr>
                <w:rFonts w:ascii="Calibri" w:hAnsi="Calibri" w:cs="Calibri"/>
                <w:color w:val="000000"/>
              </w:rPr>
              <w:t>4.</w:t>
            </w:r>
            <w:r w:rsidRPr="00A23AD6">
              <w:rPr>
                <w:rFonts w:ascii="Calibri" w:hAnsi="Calibri" w:cs="Calibri"/>
              </w:rPr>
              <w:t xml:space="preserve"> </w:t>
            </w:r>
            <w:r w:rsidRPr="00C045F3">
              <w:rPr>
                <w:rFonts w:ascii="Calibri" w:hAnsi="Calibri" w:cs="Calibri"/>
              </w:rPr>
              <w:t>Функционални храни от животински произход.</w:t>
            </w:r>
            <w:r w:rsidR="00D53209">
              <w:rPr>
                <w:rFonts w:ascii="Calibri" w:hAnsi="Calibri" w:cs="Calibri"/>
              </w:rPr>
              <w:t xml:space="preserve"> Видове, състав и въздействие върху организма.</w:t>
            </w:r>
          </w:p>
        </w:tc>
        <w:tc>
          <w:tcPr>
            <w:tcW w:w="1260" w:type="dxa"/>
          </w:tcPr>
          <w:p w:rsidR="00157601" w:rsidRDefault="00157601" w:rsidP="0015760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57601" w:rsidRPr="00AE4BB5" w:rsidTr="005C5B49">
        <w:tc>
          <w:tcPr>
            <w:tcW w:w="8010" w:type="dxa"/>
          </w:tcPr>
          <w:p w:rsidR="00157601" w:rsidRPr="00A23AD6" w:rsidRDefault="00157601" w:rsidP="00157601"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  <w:r w:rsidRPr="00A23AD6">
              <w:rPr>
                <w:rFonts w:ascii="Calibri" w:hAnsi="Calibri" w:cs="Calibri"/>
                <w:color w:val="000000"/>
              </w:rPr>
              <w:t xml:space="preserve">5. </w:t>
            </w:r>
            <w:r w:rsidRPr="00C045F3">
              <w:rPr>
                <w:rFonts w:ascii="Calibri" w:hAnsi="Calibri" w:cs="Calibri"/>
                <w:color w:val="000000"/>
              </w:rPr>
              <w:t xml:space="preserve">Функционални храни </w:t>
            </w:r>
            <w:r>
              <w:rPr>
                <w:rFonts w:ascii="Calibri" w:hAnsi="Calibri" w:cs="Calibri"/>
                <w:color w:val="000000"/>
              </w:rPr>
              <w:t>с микробиологичен</w:t>
            </w:r>
            <w:r w:rsidRPr="00C045F3">
              <w:rPr>
                <w:rFonts w:ascii="Calibri" w:hAnsi="Calibri" w:cs="Calibri"/>
                <w:color w:val="000000"/>
              </w:rPr>
              <w:t xml:space="preserve"> произход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D53209">
              <w:rPr>
                <w:rFonts w:ascii="Calibri" w:hAnsi="Calibri" w:cs="Calibri"/>
                <w:color w:val="000000"/>
              </w:rPr>
              <w:t xml:space="preserve"> </w:t>
            </w:r>
            <w:r w:rsidR="00D53209">
              <w:rPr>
                <w:rFonts w:ascii="Calibri" w:hAnsi="Calibri" w:cs="Calibri"/>
              </w:rPr>
              <w:t>Видове, състав и въздействие върху организма.</w:t>
            </w:r>
          </w:p>
        </w:tc>
        <w:tc>
          <w:tcPr>
            <w:tcW w:w="1260" w:type="dxa"/>
          </w:tcPr>
          <w:p w:rsidR="00157601" w:rsidRDefault="00157601" w:rsidP="0015760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57601" w:rsidRPr="00AE4BB5" w:rsidTr="005C5B49">
        <w:tc>
          <w:tcPr>
            <w:tcW w:w="8010" w:type="dxa"/>
          </w:tcPr>
          <w:p w:rsidR="00157601" w:rsidRPr="00A23AD6" w:rsidRDefault="00157601" w:rsidP="00157601"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Пробиотични функционални храни.</w:t>
            </w:r>
            <w:r w:rsidR="00123723">
              <w:rPr>
                <w:rFonts w:ascii="Calibri" w:hAnsi="Calibri" w:cs="Calibri"/>
                <w:color w:val="000000"/>
              </w:rPr>
              <w:t xml:space="preserve"> </w:t>
            </w:r>
            <w:r w:rsidR="00123723">
              <w:rPr>
                <w:rFonts w:ascii="Calibri" w:hAnsi="Calibri" w:cs="Calibri"/>
              </w:rPr>
              <w:t>Видове и въздействие върху организма. Пребиотици. Синбиотици.</w:t>
            </w:r>
          </w:p>
        </w:tc>
        <w:tc>
          <w:tcPr>
            <w:tcW w:w="1260" w:type="dxa"/>
          </w:tcPr>
          <w:p w:rsidR="00157601" w:rsidRPr="00952B4F" w:rsidRDefault="00157601" w:rsidP="001576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57601" w:rsidRPr="00AE4BB5" w:rsidTr="005C5B49">
        <w:tc>
          <w:tcPr>
            <w:tcW w:w="8010" w:type="dxa"/>
          </w:tcPr>
          <w:p w:rsidR="00157601" w:rsidRPr="00A23AD6" w:rsidRDefault="00157601" w:rsidP="00157601"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Pr="00A23AD6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 xml:space="preserve">Функционални храни </w:t>
            </w:r>
            <w:r w:rsidRPr="00C045F3">
              <w:rPr>
                <w:rFonts w:ascii="Calibri" w:hAnsi="Calibri" w:cs="Calibri"/>
                <w:color w:val="000000"/>
              </w:rPr>
              <w:t>и здравословно хранене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60" w:type="dxa"/>
          </w:tcPr>
          <w:p w:rsidR="00157601" w:rsidRPr="00AE4BB5" w:rsidRDefault="00157601" w:rsidP="001576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35A7C" w:rsidRPr="00AE4BB5" w:rsidTr="005C5B49">
        <w:tc>
          <w:tcPr>
            <w:tcW w:w="8010" w:type="dxa"/>
            <w:shd w:val="clear" w:color="auto" w:fill="auto"/>
          </w:tcPr>
          <w:p w:rsidR="00035A7C" w:rsidRPr="00AE4BB5" w:rsidRDefault="00035A7C" w:rsidP="005C5B49">
            <w:pPr>
              <w:spacing w:after="120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AE4BB5">
              <w:rPr>
                <w:rFonts w:ascii="Calibri" w:hAnsi="Calibri" w:cs="Calibri"/>
                <w:b/>
                <w:color w:val="000000"/>
              </w:rPr>
              <w:t xml:space="preserve">Общ брой часове: </w:t>
            </w:r>
          </w:p>
        </w:tc>
        <w:tc>
          <w:tcPr>
            <w:tcW w:w="1260" w:type="dxa"/>
          </w:tcPr>
          <w:p w:rsidR="00035A7C" w:rsidRPr="00AE4BB5" w:rsidRDefault="00035A7C" w:rsidP="005C5B49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AE4BB5">
              <w:rPr>
                <w:rFonts w:ascii="Calibri" w:hAnsi="Calibri" w:cs="Calibri"/>
                <w:b/>
                <w:color w:val="000000"/>
              </w:rPr>
              <w:t xml:space="preserve">0 </w:t>
            </w:r>
          </w:p>
        </w:tc>
      </w:tr>
    </w:tbl>
    <w:p w:rsidR="00035A7C" w:rsidRPr="00035A7C" w:rsidRDefault="00035A7C" w:rsidP="00035A7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Форми на текущ контрол:</w:t>
      </w:r>
    </w:p>
    <w:p w:rsidR="00035A7C" w:rsidRPr="006D64F1" w:rsidRDefault="00F2573B" w:rsidP="00035A7C">
      <w:pPr>
        <w:spacing w:line="276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Провежда се текущ контрол върху подготовката на самостоятелната курсова работа.</w:t>
      </w:r>
    </w:p>
    <w:p w:rsidR="00035A7C" w:rsidRPr="006D64F1" w:rsidRDefault="00035A7C" w:rsidP="00035A7C">
      <w:pPr>
        <w:rPr>
          <w:rFonts w:ascii="Calibri" w:hAnsi="Calibri" w:cs="Calibri"/>
          <w:bCs/>
          <w:color w:val="000000"/>
        </w:rPr>
      </w:pP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Б/ Семинарни занятия  </w:t>
      </w:r>
      <w:r w:rsidRPr="00E20BE3">
        <w:rPr>
          <w:rFonts w:ascii="Calibri" w:hAnsi="Calibri" w:cs="Calibri"/>
          <w:b/>
          <w:color w:val="000000"/>
        </w:rPr>
        <w:t xml:space="preserve">по </w:t>
      </w:r>
      <w:r>
        <w:rPr>
          <w:rFonts w:ascii="Calibri" w:hAnsi="Calibri" w:cs="Calibri"/>
          <w:b/>
        </w:rPr>
        <w:t>Функционални храни</w:t>
      </w:r>
    </w:p>
    <w:tbl>
      <w:tblPr>
        <w:tblW w:w="92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90"/>
        <w:gridCol w:w="1080"/>
      </w:tblGrid>
      <w:tr w:rsidR="00035A7C" w:rsidRPr="006D64F1" w:rsidTr="005C5B49">
        <w:trPr>
          <w:trHeight w:val="264"/>
        </w:trPr>
        <w:tc>
          <w:tcPr>
            <w:tcW w:w="8190" w:type="dxa"/>
            <w:vAlign w:val="bottom"/>
          </w:tcPr>
          <w:p w:rsidR="00035A7C" w:rsidRPr="006D64F1" w:rsidRDefault="00035A7C" w:rsidP="005C5B49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</w:rPr>
            </w:pPr>
            <w:r w:rsidRPr="006D64F1">
              <w:rPr>
                <w:rFonts w:ascii="Calibri" w:hAnsi="Calibri" w:cs="Calibri"/>
                <w:b/>
                <w:bCs/>
                <w:color w:val="000000"/>
              </w:rPr>
              <w:t>Тема</w:t>
            </w:r>
          </w:p>
        </w:tc>
        <w:tc>
          <w:tcPr>
            <w:tcW w:w="1080" w:type="dxa"/>
            <w:vAlign w:val="center"/>
          </w:tcPr>
          <w:p w:rsidR="00035A7C" w:rsidRPr="006D64F1" w:rsidRDefault="00035A7C" w:rsidP="005C5B4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64F1">
              <w:rPr>
                <w:rFonts w:ascii="Calibri" w:hAnsi="Calibri" w:cs="Calibri"/>
                <w:color w:val="000000"/>
              </w:rPr>
              <w:t>часове</w:t>
            </w:r>
          </w:p>
        </w:tc>
      </w:tr>
      <w:tr w:rsidR="00F5144D" w:rsidRPr="00AE4BB5" w:rsidTr="005C5B49">
        <w:tc>
          <w:tcPr>
            <w:tcW w:w="8190" w:type="dxa"/>
            <w:shd w:val="clear" w:color="auto" w:fill="auto"/>
          </w:tcPr>
          <w:p w:rsidR="00F5144D" w:rsidRPr="005969E2" w:rsidRDefault="00F5144D" w:rsidP="0050070C">
            <w:pPr>
              <w:jc w:val="both"/>
              <w:rPr>
                <w:rFonts w:ascii="Calibri" w:hAnsi="Calibri" w:cs="Calibri"/>
                <w:color w:val="000000"/>
                <w:highlight w:val="yellow"/>
              </w:rPr>
            </w:pPr>
            <w:r w:rsidRPr="00554668">
              <w:rPr>
                <w:rFonts w:ascii="Calibri" w:hAnsi="Calibri" w:cs="Calibri"/>
                <w:color w:val="000000"/>
              </w:rPr>
              <w:t xml:space="preserve">1. </w:t>
            </w:r>
            <w:r>
              <w:rPr>
                <w:rFonts w:ascii="Calibri" w:hAnsi="Calibri" w:cs="Calibri"/>
                <w:color w:val="000000"/>
              </w:rPr>
              <w:t xml:space="preserve">Химичен състав на функционалните храни – </w:t>
            </w:r>
            <w:r w:rsidR="00224FB8">
              <w:rPr>
                <w:rFonts w:ascii="Calibri" w:hAnsi="Calibri" w:cs="Calibri"/>
                <w:color w:val="000000"/>
              </w:rPr>
              <w:t xml:space="preserve">въглехидрати, </w:t>
            </w:r>
            <w:r>
              <w:rPr>
                <w:rFonts w:ascii="Calibri" w:hAnsi="Calibri" w:cs="Calibri"/>
                <w:color w:val="000000"/>
              </w:rPr>
              <w:t>липиди и протеини.</w:t>
            </w:r>
            <w:r w:rsidR="00CA2F54">
              <w:rPr>
                <w:rFonts w:ascii="Calibri" w:hAnsi="Calibri" w:cs="Calibri"/>
                <w:color w:val="000000"/>
              </w:rPr>
              <w:t xml:space="preserve"> Обмяна на веществата. Храносмилане и резорбция на хранителните вещества.</w:t>
            </w:r>
          </w:p>
        </w:tc>
        <w:tc>
          <w:tcPr>
            <w:tcW w:w="1080" w:type="dxa"/>
          </w:tcPr>
          <w:p w:rsidR="00F5144D" w:rsidRPr="00FD4BB1" w:rsidRDefault="00F5144D" w:rsidP="00F5144D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5144D" w:rsidRPr="00AE4BB5" w:rsidTr="005C5B49">
        <w:trPr>
          <w:trHeight w:val="282"/>
        </w:trPr>
        <w:tc>
          <w:tcPr>
            <w:tcW w:w="8190" w:type="dxa"/>
          </w:tcPr>
          <w:p w:rsidR="00F5144D" w:rsidRPr="00A436E5" w:rsidRDefault="00F5144D" w:rsidP="0050070C">
            <w:pPr>
              <w:spacing w:after="1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A436E5">
              <w:rPr>
                <w:rFonts w:ascii="Calibri" w:hAnsi="Calibri" w:cs="Calibri"/>
                <w:color w:val="000000"/>
              </w:rPr>
              <w:t xml:space="preserve">2. </w:t>
            </w:r>
            <w:r>
              <w:rPr>
                <w:rFonts w:ascii="Calibri" w:hAnsi="Calibri" w:cs="Calibri"/>
                <w:color w:val="000000"/>
              </w:rPr>
              <w:t>Химичен състав на функционалните храни – витамини и минерални вещества.</w:t>
            </w:r>
            <w:r w:rsidR="00704464">
              <w:rPr>
                <w:rFonts w:ascii="Calibri" w:hAnsi="Calibri" w:cs="Calibri"/>
                <w:color w:val="000000"/>
              </w:rPr>
              <w:t xml:space="preserve"> Видове и действие върху организма.</w:t>
            </w:r>
            <w:r w:rsidR="00D164D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:rsidR="00F5144D" w:rsidRPr="00FD4BB1" w:rsidRDefault="00F5144D" w:rsidP="00F5144D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5144D" w:rsidRPr="00AE4BB5" w:rsidTr="005C5B49">
        <w:trPr>
          <w:trHeight w:val="238"/>
        </w:trPr>
        <w:tc>
          <w:tcPr>
            <w:tcW w:w="8190" w:type="dxa"/>
          </w:tcPr>
          <w:p w:rsidR="00F5144D" w:rsidRPr="006306D3" w:rsidRDefault="00F5144D" w:rsidP="0050070C"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  <w:r w:rsidRPr="00A436E5">
              <w:rPr>
                <w:rFonts w:ascii="Calibri" w:hAnsi="Calibri" w:cs="Calibri"/>
                <w:color w:val="000000"/>
              </w:rPr>
              <w:t xml:space="preserve">3. </w:t>
            </w:r>
            <w:r w:rsidR="0050070C">
              <w:rPr>
                <w:rFonts w:ascii="Calibri" w:hAnsi="Calibri" w:cs="Calibri"/>
                <w:color w:val="000000"/>
              </w:rPr>
              <w:t>Химичен състав на антиоксиданти и екстракти от лечебни растения, влагани в функционалните храни.</w:t>
            </w:r>
            <w:r w:rsidR="00CD0AC0">
              <w:rPr>
                <w:rFonts w:ascii="Calibri" w:hAnsi="Calibri" w:cs="Calibri"/>
                <w:color w:val="000000"/>
              </w:rPr>
              <w:t xml:space="preserve"> Видове и действие върху организма.</w:t>
            </w:r>
          </w:p>
        </w:tc>
        <w:tc>
          <w:tcPr>
            <w:tcW w:w="1080" w:type="dxa"/>
          </w:tcPr>
          <w:p w:rsidR="00F5144D" w:rsidRPr="00FD4BB1" w:rsidRDefault="00F5144D" w:rsidP="00F5144D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5144D" w:rsidRPr="00AE4BB5" w:rsidTr="005C5B49">
        <w:trPr>
          <w:trHeight w:val="238"/>
        </w:trPr>
        <w:tc>
          <w:tcPr>
            <w:tcW w:w="8190" w:type="dxa"/>
          </w:tcPr>
          <w:p w:rsidR="00F5144D" w:rsidRPr="00C045F3" w:rsidRDefault="00F5144D" w:rsidP="0050070C"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Pr="00554668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 xml:space="preserve">Участие на функционалните храни в превенцията срещу </w:t>
            </w:r>
            <w:r w:rsidR="00D164D9">
              <w:rPr>
                <w:rFonts w:ascii="Calibri" w:hAnsi="Calibri" w:cs="Calibri"/>
                <w:color w:val="000000"/>
              </w:rPr>
              <w:t xml:space="preserve">различни </w:t>
            </w:r>
            <w:r>
              <w:rPr>
                <w:rFonts w:ascii="Calibri" w:hAnsi="Calibri" w:cs="Calibri"/>
                <w:color w:val="000000"/>
              </w:rPr>
              <w:t>заболявания.</w:t>
            </w:r>
          </w:p>
        </w:tc>
        <w:tc>
          <w:tcPr>
            <w:tcW w:w="1080" w:type="dxa"/>
          </w:tcPr>
          <w:p w:rsidR="00F5144D" w:rsidRPr="00AE4BB5" w:rsidRDefault="00F5144D" w:rsidP="00F5144D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35A7C" w:rsidRPr="00AE4BB5" w:rsidTr="005C5B49">
        <w:tc>
          <w:tcPr>
            <w:tcW w:w="8190" w:type="dxa"/>
            <w:shd w:val="clear" w:color="auto" w:fill="auto"/>
          </w:tcPr>
          <w:p w:rsidR="00035A7C" w:rsidRPr="00AE4BB5" w:rsidRDefault="00035A7C" w:rsidP="005C5B49">
            <w:pPr>
              <w:spacing w:after="120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AE4BB5">
              <w:rPr>
                <w:rFonts w:ascii="Calibri" w:hAnsi="Calibri" w:cs="Calibri"/>
                <w:b/>
                <w:color w:val="000000"/>
              </w:rPr>
              <w:t xml:space="preserve">Общ брой часове: </w:t>
            </w:r>
          </w:p>
        </w:tc>
        <w:tc>
          <w:tcPr>
            <w:tcW w:w="1080" w:type="dxa"/>
          </w:tcPr>
          <w:p w:rsidR="00035A7C" w:rsidRPr="00AE4BB5" w:rsidRDefault="00035A7C" w:rsidP="005C5B49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  <w:r w:rsidRPr="00AE4BB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</w:tbl>
    <w:p w:rsidR="00035A7C" w:rsidRPr="008B1726" w:rsidRDefault="00035A7C" w:rsidP="00035A7C">
      <w:pPr>
        <w:spacing w:after="120"/>
        <w:rPr>
          <w:rFonts w:ascii="Calibri" w:hAnsi="Calibri" w:cs="Calibri"/>
          <w:b/>
          <w:sz w:val="16"/>
          <w:szCs w:val="16"/>
        </w:rPr>
      </w:pPr>
    </w:p>
    <w:p w:rsidR="00035A7C" w:rsidRPr="006D64F1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color w:val="000000"/>
          <w:u w:val="single"/>
        </w:rPr>
      </w:pPr>
      <w:r w:rsidRPr="006D64F1">
        <w:rPr>
          <w:rFonts w:ascii="Calibri" w:hAnsi="Calibri" w:cs="Calibri"/>
          <w:b/>
          <w:color w:val="000000"/>
          <w:u w:val="single"/>
        </w:rPr>
        <w:t xml:space="preserve">В/ Самостоятелна подготовка: </w:t>
      </w:r>
    </w:p>
    <w:p w:rsidR="00035A7C" w:rsidRDefault="00035A7C" w:rsidP="00035A7C">
      <w:pPr>
        <w:spacing w:line="276" w:lineRule="auto"/>
        <w:jc w:val="both"/>
        <w:rPr>
          <w:rFonts w:ascii="Calibri" w:hAnsi="Calibri" w:cs="Calibri"/>
          <w:color w:val="000000"/>
        </w:rPr>
      </w:pPr>
      <w:r w:rsidRPr="00E20BE3">
        <w:rPr>
          <w:rFonts w:ascii="Calibri" w:hAnsi="Calibri" w:cs="Calibri"/>
          <w:color w:val="000000"/>
        </w:rPr>
        <w:t xml:space="preserve">Студентите трябва да </w:t>
      </w:r>
      <w:r>
        <w:rPr>
          <w:rFonts w:ascii="Calibri" w:hAnsi="Calibri" w:cs="Calibri"/>
          <w:color w:val="000000"/>
        </w:rPr>
        <w:t>разработят</w:t>
      </w:r>
      <w:r w:rsidRPr="00E20BE3">
        <w:rPr>
          <w:rFonts w:ascii="Calibri" w:hAnsi="Calibri" w:cs="Calibri"/>
          <w:color w:val="000000"/>
        </w:rPr>
        <w:t xml:space="preserve"> </w:t>
      </w:r>
      <w:r w:rsidRPr="00E20BE3">
        <w:rPr>
          <w:rFonts w:ascii="Calibri" w:hAnsi="Calibri" w:cs="Calibri"/>
          <w:b/>
          <w:color w:val="000000"/>
          <w:u w:val="single"/>
        </w:rPr>
        <w:t>курсова работа</w:t>
      </w:r>
      <w:r w:rsidRPr="00DE731D">
        <w:rPr>
          <w:rFonts w:ascii="Calibri" w:hAnsi="Calibri" w:cs="Calibri"/>
          <w:color w:val="000000"/>
        </w:rPr>
        <w:t xml:space="preserve"> върху</w:t>
      </w:r>
      <w:r>
        <w:rPr>
          <w:rFonts w:ascii="Calibri" w:hAnsi="Calibri" w:cs="Calibri"/>
          <w:color w:val="000000"/>
        </w:rPr>
        <w:t xml:space="preserve"> състава, свойствата и превантивните способности срещу хронични заболявания на различни функционални храни, които се предлагат на световния пазар.</w:t>
      </w:r>
    </w:p>
    <w:p w:rsidR="00035A7C" w:rsidRPr="00E20BE3" w:rsidRDefault="00035A7C" w:rsidP="00035A7C">
      <w:pPr>
        <w:spacing w:line="276" w:lineRule="auto"/>
        <w:rPr>
          <w:rFonts w:ascii="Calibri" w:hAnsi="Calibri" w:cs="Calibri"/>
          <w:color w:val="000000"/>
        </w:rPr>
      </w:pPr>
      <w:r w:rsidRPr="00E20BE3">
        <w:rPr>
          <w:rFonts w:ascii="Calibri" w:hAnsi="Calibri" w:cs="Calibri"/>
          <w:color w:val="000000"/>
        </w:rPr>
        <w:t>Курсовата работа се предава в писмен вид в края на семестъра.</w:t>
      </w:r>
    </w:p>
    <w:p w:rsidR="00035A7C" w:rsidRPr="008B1726" w:rsidRDefault="00035A7C" w:rsidP="00035A7C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Библиография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82"/>
        <w:gridCol w:w="3756"/>
        <w:gridCol w:w="24"/>
        <w:gridCol w:w="1960"/>
        <w:gridCol w:w="20"/>
        <w:gridCol w:w="1114"/>
      </w:tblGrid>
      <w:tr w:rsidR="00035A7C" w:rsidRPr="006D64F1" w:rsidTr="005C5B49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035A7C" w:rsidRPr="006D64F1" w:rsidRDefault="00035A7C" w:rsidP="005C5B4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D64F1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Автор</w:t>
            </w:r>
          </w:p>
        </w:tc>
        <w:tc>
          <w:tcPr>
            <w:tcW w:w="3756" w:type="dxa"/>
            <w:shd w:val="clear" w:color="auto" w:fill="auto"/>
            <w:noWrap/>
            <w:vAlign w:val="bottom"/>
          </w:tcPr>
          <w:p w:rsidR="00035A7C" w:rsidRPr="006D64F1" w:rsidRDefault="00035A7C" w:rsidP="005C5B4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D64F1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Заглавие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35A7C" w:rsidRPr="006D64F1" w:rsidRDefault="00035A7C" w:rsidP="005C5B4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D64F1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Издателство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35A7C" w:rsidRPr="006D64F1" w:rsidRDefault="00035A7C" w:rsidP="005C5B4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D64F1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Година</w:t>
            </w:r>
          </w:p>
        </w:tc>
      </w:tr>
      <w:tr w:rsidR="00035A7C" w:rsidRPr="006D64F1" w:rsidTr="005C5B49">
        <w:trPr>
          <w:trHeight w:val="80"/>
        </w:trPr>
        <w:tc>
          <w:tcPr>
            <w:tcW w:w="2482" w:type="dxa"/>
            <w:shd w:val="clear" w:color="auto" w:fill="auto"/>
            <w:noWrap/>
            <w:vAlign w:val="center"/>
          </w:tcPr>
          <w:p w:rsidR="00035A7C" w:rsidRPr="006D64F1" w:rsidRDefault="00035A7C" w:rsidP="005C5B49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Жана Петкова</w:t>
            </w:r>
          </w:p>
        </w:tc>
        <w:tc>
          <w:tcPr>
            <w:tcW w:w="3756" w:type="dxa"/>
            <w:shd w:val="clear" w:color="auto" w:fill="auto"/>
            <w:noWrap/>
            <w:vAlign w:val="center"/>
          </w:tcPr>
          <w:p w:rsidR="00035A7C" w:rsidRPr="006D64F1" w:rsidRDefault="00035A7C" w:rsidP="005C5B49">
            <w:pPr>
              <w:rPr>
                <w:rFonts w:ascii="Calibri" w:hAnsi="Calibri" w:cs="Calibri"/>
                <w:bCs/>
                <w:color w:val="000000"/>
              </w:rPr>
            </w:pPr>
            <w:r w:rsidRPr="006D64F1">
              <w:rPr>
                <w:rFonts w:ascii="Calibri" w:hAnsi="Calibri" w:cs="Calibri"/>
                <w:bCs/>
                <w:color w:val="000000"/>
              </w:rPr>
              <w:t>Лекционен курс „</w:t>
            </w:r>
            <w:r>
              <w:rPr>
                <w:rFonts w:ascii="Calibri" w:hAnsi="Calibri" w:cs="Calibri"/>
                <w:bCs/>
                <w:color w:val="000000"/>
              </w:rPr>
              <w:t>Функционални храни</w:t>
            </w:r>
            <w:r w:rsidRPr="006D64F1">
              <w:rPr>
                <w:rFonts w:ascii="Calibri" w:hAnsi="Calibri" w:cs="Calibri"/>
                <w:bCs/>
                <w:color w:val="000000"/>
              </w:rPr>
              <w:t>”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35A7C" w:rsidRPr="006D64F1" w:rsidRDefault="00035A7C" w:rsidP="005C5B49">
            <w:pPr>
              <w:rPr>
                <w:rFonts w:ascii="Calibri" w:hAnsi="Calibri" w:cs="Calibri"/>
                <w:bCs/>
                <w:color w:val="000000"/>
              </w:rPr>
            </w:pPr>
            <w:r w:rsidRPr="006D64F1">
              <w:rPr>
                <w:rFonts w:ascii="Calibri" w:hAnsi="Calibri" w:cs="Calibri"/>
                <w:bCs/>
                <w:color w:val="000000"/>
              </w:rPr>
              <w:t>разпечатка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035A7C" w:rsidRPr="006D64F1" w:rsidRDefault="00035A7C" w:rsidP="005C5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6D64F1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35A7C" w:rsidRPr="006D64F1" w:rsidTr="005C5B49">
        <w:trPr>
          <w:trHeight w:val="80"/>
        </w:trPr>
        <w:tc>
          <w:tcPr>
            <w:tcW w:w="2482" w:type="dxa"/>
            <w:shd w:val="clear" w:color="auto" w:fill="auto"/>
            <w:noWrap/>
            <w:vAlign w:val="center"/>
          </w:tcPr>
          <w:p w:rsidR="00035A7C" w:rsidRPr="00F21DA9" w:rsidRDefault="00035A7C" w:rsidP="005C5B49">
            <w:pPr>
              <w:rPr>
                <w:rFonts w:ascii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lang w:val="en-US"/>
              </w:rPr>
              <w:t>P.C.K Cheung, B.M. Mehta</w:t>
            </w:r>
          </w:p>
        </w:tc>
        <w:tc>
          <w:tcPr>
            <w:tcW w:w="3756" w:type="dxa"/>
            <w:shd w:val="clear" w:color="auto" w:fill="auto"/>
            <w:noWrap/>
            <w:vAlign w:val="center"/>
          </w:tcPr>
          <w:p w:rsidR="00035A7C" w:rsidRPr="00F21DA9" w:rsidRDefault="00035A7C" w:rsidP="005C5B49">
            <w:pPr>
              <w:rPr>
                <w:rFonts w:ascii="Calibri" w:hAnsi="Calibri" w:cs="Calibri"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lang w:val="en-US"/>
              </w:rPr>
              <w:t>Handbook of Food Chemistry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35A7C" w:rsidRPr="006D64F1" w:rsidRDefault="00035A7C" w:rsidP="005C5B49">
            <w:pPr>
              <w:rPr>
                <w:rFonts w:ascii="Calibri" w:hAnsi="Calibri" w:cs="Calibri"/>
                <w:bCs/>
                <w:color w:val="000000"/>
              </w:rPr>
            </w:pPr>
            <w:r w:rsidRPr="00F21DA9">
              <w:rPr>
                <w:rFonts w:ascii="Calibri" w:hAnsi="Calibri" w:cs="Calibri"/>
                <w:bCs/>
                <w:color w:val="000000"/>
              </w:rPr>
              <w:t>Springer-Verlag Berlin Heidelberg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035A7C" w:rsidRPr="00F21DA9" w:rsidRDefault="00035A7C" w:rsidP="005C5B4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2015</w:t>
            </w:r>
          </w:p>
        </w:tc>
      </w:tr>
      <w:tr w:rsidR="00035A7C" w:rsidRPr="006D64F1" w:rsidTr="005C5B49">
        <w:trPr>
          <w:trHeight w:val="300"/>
        </w:trPr>
        <w:tc>
          <w:tcPr>
            <w:tcW w:w="2482" w:type="dxa"/>
            <w:shd w:val="clear" w:color="auto" w:fill="auto"/>
          </w:tcPr>
          <w:p w:rsidR="00035A7C" w:rsidRPr="006D64F1" w:rsidRDefault="00035A7C" w:rsidP="005C5B49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6D64F1">
              <w:rPr>
                <w:rFonts w:ascii="Calibri" w:hAnsi="Calibri" w:cs="Calibri"/>
                <w:color w:val="000000"/>
              </w:rPr>
              <w:lastRenderedPageBreak/>
              <w:t>H. D. Belitz, W. Grosch, P. Schieberle</w:t>
            </w:r>
          </w:p>
        </w:tc>
        <w:tc>
          <w:tcPr>
            <w:tcW w:w="3780" w:type="dxa"/>
            <w:gridSpan w:val="2"/>
            <w:shd w:val="clear" w:color="auto" w:fill="auto"/>
            <w:noWrap/>
          </w:tcPr>
          <w:p w:rsidR="00035A7C" w:rsidRPr="006D64F1" w:rsidRDefault="00035A7C" w:rsidP="005C5B49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6D64F1">
              <w:rPr>
                <w:rFonts w:ascii="Calibri" w:hAnsi="Calibri" w:cs="Calibri"/>
                <w:color w:val="000000"/>
              </w:rPr>
              <w:t>Food Chemistry, 3rd Edition and Food Chemistry, 4th revised and extended Edition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35A7C" w:rsidRPr="006D64F1" w:rsidRDefault="00035A7C" w:rsidP="005C5B49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  <w:r w:rsidRPr="006D64F1">
              <w:rPr>
                <w:rFonts w:ascii="Calibri" w:hAnsi="Calibri" w:cs="Calibri"/>
                <w:color w:val="000000"/>
              </w:rPr>
              <w:t xml:space="preserve">Springer </w:t>
            </w:r>
            <w:smartTag w:uri="urn:schemas-microsoft-com:office:smarttags" w:element="State">
              <w:r w:rsidRPr="006D64F1">
                <w:rPr>
                  <w:rFonts w:ascii="Calibri" w:hAnsi="Calibri" w:cs="Calibri"/>
                  <w:color w:val="000000"/>
                </w:rPr>
                <w:t>Berlin</w:t>
              </w:r>
            </w:smartTag>
            <w:r w:rsidRPr="006D64F1">
              <w:rPr>
                <w:rFonts w:ascii="Calibri" w:hAnsi="Calibri" w:cs="Calibri"/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D64F1">
                  <w:rPr>
                    <w:rFonts w:ascii="Calibri" w:hAnsi="Calibri" w:cs="Calibri"/>
                    <w:color w:val="000000"/>
                  </w:rPr>
                  <w:t>Heidelberg</w:t>
                </w:r>
              </w:smartTag>
              <w:r w:rsidRPr="006D64F1">
                <w:rPr>
                  <w:rFonts w:ascii="Calibri" w:hAnsi="Calibri" w:cs="Calibri"/>
                  <w:color w:val="000000"/>
                </w:rPr>
                <w:t xml:space="preserve">, </w:t>
              </w:r>
              <w:smartTag w:uri="urn:schemas-microsoft-com:office:smarttags" w:element="State">
                <w:r w:rsidRPr="006D64F1">
                  <w:rPr>
                    <w:rFonts w:ascii="Calibri" w:hAnsi="Calibri" w:cs="Calibri"/>
                    <w:color w:val="000000"/>
                  </w:rPr>
                  <w:t>New York</w:t>
                </w:r>
              </w:smartTag>
            </w:smartTag>
          </w:p>
        </w:tc>
        <w:tc>
          <w:tcPr>
            <w:tcW w:w="1114" w:type="dxa"/>
            <w:shd w:val="clear" w:color="auto" w:fill="auto"/>
            <w:noWrap/>
          </w:tcPr>
          <w:p w:rsidR="00035A7C" w:rsidRPr="006D64F1" w:rsidRDefault="00035A7C" w:rsidP="005C5B49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6D64F1">
              <w:rPr>
                <w:rFonts w:ascii="Calibri" w:hAnsi="Calibri" w:cs="Calibri"/>
                <w:color w:val="000000"/>
              </w:rPr>
              <w:t>2004</w:t>
            </w:r>
          </w:p>
          <w:p w:rsidR="00035A7C" w:rsidRPr="006D64F1" w:rsidRDefault="00035A7C" w:rsidP="005C5B49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6D64F1">
              <w:rPr>
                <w:rFonts w:ascii="Calibri" w:hAnsi="Calibri" w:cs="Calibri"/>
                <w:color w:val="000000"/>
              </w:rPr>
              <w:t>2009</w:t>
            </w:r>
          </w:p>
        </w:tc>
      </w:tr>
      <w:tr w:rsidR="00035A7C" w:rsidRPr="006D64F1" w:rsidTr="005C5B49">
        <w:trPr>
          <w:trHeight w:val="300"/>
        </w:trPr>
        <w:tc>
          <w:tcPr>
            <w:tcW w:w="2482" w:type="dxa"/>
            <w:shd w:val="clear" w:color="auto" w:fill="auto"/>
          </w:tcPr>
          <w:p w:rsidR="00035A7C" w:rsidRPr="007F5784" w:rsidRDefault="00035A7C" w:rsidP="005C5B49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F. Holm</w:t>
            </w:r>
          </w:p>
        </w:tc>
        <w:tc>
          <w:tcPr>
            <w:tcW w:w="3780" w:type="dxa"/>
            <w:gridSpan w:val="2"/>
            <w:shd w:val="clear" w:color="auto" w:fill="auto"/>
            <w:noWrap/>
          </w:tcPr>
          <w:p w:rsidR="00035A7C" w:rsidRPr="007F5784" w:rsidRDefault="00035A7C" w:rsidP="005C5B49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New functional food ingredients. Cardiovascular health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35A7C" w:rsidRPr="0066146E" w:rsidRDefault="00035A7C" w:rsidP="005C5B49">
            <w:pPr>
              <w:spacing w:after="120" w:line="276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FoodGroup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, Denmark</w:t>
            </w:r>
          </w:p>
        </w:tc>
        <w:tc>
          <w:tcPr>
            <w:tcW w:w="1114" w:type="dxa"/>
            <w:shd w:val="clear" w:color="auto" w:fill="auto"/>
            <w:noWrap/>
          </w:tcPr>
          <w:p w:rsidR="00035A7C" w:rsidRPr="0066146E" w:rsidRDefault="00035A7C" w:rsidP="005C5B4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2003</w:t>
            </w:r>
          </w:p>
        </w:tc>
      </w:tr>
      <w:tr w:rsidR="00035A7C" w:rsidRPr="006D64F1" w:rsidTr="005C5B49">
        <w:trPr>
          <w:trHeight w:val="300"/>
        </w:trPr>
        <w:tc>
          <w:tcPr>
            <w:tcW w:w="2482" w:type="dxa"/>
            <w:shd w:val="clear" w:color="auto" w:fill="auto"/>
          </w:tcPr>
          <w:p w:rsidR="00035A7C" w:rsidRDefault="00035A7C" w:rsidP="005C5B49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K.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Pelli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, M. Lyly</w:t>
            </w:r>
          </w:p>
        </w:tc>
        <w:tc>
          <w:tcPr>
            <w:tcW w:w="3780" w:type="dxa"/>
            <w:gridSpan w:val="2"/>
            <w:shd w:val="clear" w:color="auto" w:fill="auto"/>
            <w:noWrap/>
          </w:tcPr>
          <w:p w:rsidR="00035A7C" w:rsidRDefault="00035A7C" w:rsidP="005C5B49">
            <w:pPr>
              <w:spacing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Antioxidants in the Diet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35A7C" w:rsidRDefault="00035A7C" w:rsidP="005C5B49">
            <w:pPr>
              <w:spacing w:after="120"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VTT Biotechnology, Finland</w:t>
            </w:r>
          </w:p>
        </w:tc>
        <w:tc>
          <w:tcPr>
            <w:tcW w:w="1114" w:type="dxa"/>
            <w:shd w:val="clear" w:color="auto" w:fill="auto"/>
            <w:noWrap/>
          </w:tcPr>
          <w:p w:rsidR="00035A7C" w:rsidRDefault="00035A7C" w:rsidP="005C5B4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2003</w:t>
            </w:r>
          </w:p>
        </w:tc>
      </w:tr>
      <w:tr w:rsidR="00035A7C" w:rsidRPr="006D64F1" w:rsidTr="005C5B49">
        <w:trPr>
          <w:trHeight w:val="300"/>
        </w:trPr>
        <w:tc>
          <w:tcPr>
            <w:tcW w:w="2482" w:type="dxa"/>
            <w:shd w:val="clear" w:color="auto" w:fill="auto"/>
            <w:vAlign w:val="center"/>
          </w:tcPr>
          <w:p w:rsidR="00035A7C" w:rsidRPr="001A5AFA" w:rsidRDefault="00035A7C" w:rsidP="005C5B49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1A5AFA">
              <w:rPr>
                <w:rFonts w:ascii="Calibri" w:hAnsi="Calibri" w:cs="Calibri"/>
                <w:color w:val="000000"/>
              </w:rPr>
              <w:t>П. Денев, Н. Кирчев</w:t>
            </w:r>
          </w:p>
        </w:tc>
        <w:tc>
          <w:tcPr>
            <w:tcW w:w="3780" w:type="dxa"/>
            <w:gridSpan w:val="2"/>
            <w:shd w:val="clear" w:color="auto" w:fill="auto"/>
            <w:noWrap/>
            <w:vAlign w:val="center"/>
          </w:tcPr>
          <w:p w:rsidR="00035A7C" w:rsidRPr="001A5AFA" w:rsidRDefault="00035A7C" w:rsidP="005C5B49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1A5AFA">
              <w:rPr>
                <w:rFonts w:ascii="Calibri" w:hAnsi="Calibri" w:cs="Calibri"/>
                <w:color w:val="000000"/>
              </w:rPr>
              <w:t>Химия на природните съединения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35A7C" w:rsidRPr="001A5AFA" w:rsidRDefault="00035A7C" w:rsidP="005C5B49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1A5AFA">
              <w:rPr>
                <w:rFonts w:ascii="Calibri" w:hAnsi="Calibri" w:cs="Calibri"/>
                <w:color w:val="000000"/>
              </w:rPr>
              <w:t xml:space="preserve">УХТ, Пловдив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035A7C" w:rsidRPr="001A5AFA" w:rsidRDefault="00035A7C" w:rsidP="005C5B49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 w:rsidRPr="001A5AFA">
              <w:rPr>
                <w:rFonts w:ascii="Calibri" w:hAnsi="Calibri" w:cs="Calibri"/>
                <w:color w:val="000000"/>
              </w:rPr>
              <w:t>2011</w:t>
            </w:r>
          </w:p>
        </w:tc>
      </w:tr>
      <w:tr w:rsidR="00035A7C" w:rsidRPr="006D64F1" w:rsidTr="005C5B49">
        <w:trPr>
          <w:trHeight w:val="300"/>
        </w:trPr>
        <w:tc>
          <w:tcPr>
            <w:tcW w:w="2482" w:type="dxa"/>
            <w:shd w:val="clear" w:color="auto" w:fill="auto"/>
            <w:vAlign w:val="center"/>
          </w:tcPr>
          <w:p w:rsidR="00035A7C" w:rsidRPr="001A5AFA" w:rsidRDefault="00035A7C" w:rsidP="005C5B49">
            <w:pPr>
              <w:spacing w:after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gridSpan w:val="2"/>
            <w:shd w:val="clear" w:color="auto" w:fill="auto"/>
            <w:noWrap/>
            <w:vAlign w:val="center"/>
          </w:tcPr>
          <w:p w:rsidR="00035A7C" w:rsidRPr="001A5AFA" w:rsidRDefault="00035A7C" w:rsidP="005C5B49">
            <w:pPr>
              <w:spacing w:after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35A7C" w:rsidRPr="001A5AFA" w:rsidRDefault="00035A7C" w:rsidP="005C5B49">
            <w:pPr>
              <w:spacing w:after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035A7C" w:rsidRPr="001A5AFA" w:rsidRDefault="00035A7C" w:rsidP="005C5B49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Планирани учебни дейности и методи на преподаване</w:t>
      </w:r>
    </w:p>
    <w:p w:rsidR="00035A7C" w:rsidRPr="006D64F1" w:rsidRDefault="00035A7C" w:rsidP="00035A7C">
      <w:pPr>
        <w:spacing w:line="276" w:lineRule="auto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ab/>
        <w:t xml:space="preserve">Всяка тема от програмата се поднася като мултимедийна презентация, което позволява студентите да получават нагледна представа за разглеждания теоретичен материал. </w:t>
      </w:r>
    </w:p>
    <w:p w:rsidR="00035A7C" w:rsidRPr="006D64F1" w:rsidRDefault="00035A7C" w:rsidP="00035A7C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>В рамките на курса има планирана самостоятелна курсова работа.</w:t>
      </w:r>
    </w:p>
    <w:p w:rsidR="00035A7C" w:rsidRDefault="00035A7C" w:rsidP="00035A7C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 xml:space="preserve">Всички учебни материали (лекционен курс, справочници с данни, необходими за курсовата работа, както и помощни материали за </w:t>
      </w:r>
      <w:r>
        <w:rPr>
          <w:rFonts w:ascii="Calibri" w:hAnsi="Calibri" w:cs="Calibri"/>
          <w:color w:val="000000"/>
        </w:rPr>
        <w:t>самостоятелна</w:t>
      </w:r>
      <w:r w:rsidRPr="006D64F1">
        <w:rPr>
          <w:rFonts w:ascii="Calibri" w:hAnsi="Calibri" w:cs="Calibri"/>
          <w:color w:val="000000"/>
        </w:rPr>
        <w:t xml:space="preserve"> подготовка по дисциплината) са достъпни за студентите, като се осигуряват от преподавателите. </w:t>
      </w:r>
    </w:p>
    <w:p w:rsidR="00035A7C" w:rsidRPr="006D64F1" w:rsidRDefault="00035A7C" w:rsidP="00035A7C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 и критерии на оценяване</w:t>
      </w:r>
    </w:p>
    <w:p w:rsidR="00035A7C" w:rsidRPr="006D64F1" w:rsidRDefault="003032E9" w:rsidP="003032E9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E73439">
        <w:rPr>
          <w:rFonts w:ascii="Calibri" w:hAnsi="Calibri" w:cs="Calibri"/>
          <w:color w:val="000000"/>
        </w:rPr>
        <w:t>В края на семестъра е предвиден текущ контрол под формата на тест по темите от лекционния материал. Текущият контрол има за цел да провери степента на усвояване на преподавания учебен материал през семестъра. Оценява се и самостоятелната работа на студентите.</w:t>
      </w:r>
      <w:bookmarkStart w:id="0" w:name="_GoBack"/>
      <w:bookmarkEnd w:id="0"/>
    </w:p>
    <w:p w:rsidR="00035A7C" w:rsidRPr="006D64F1" w:rsidRDefault="00035A7C" w:rsidP="00035A7C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 xml:space="preserve">Дисциплината приключва с </w:t>
      </w:r>
      <w:r>
        <w:rPr>
          <w:rFonts w:ascii="Calibri" w:hAnsi="Calibri" w:cs="Calibri"/>
          <w:color w:val="000000"/>
        </w:rPr>
        <w:t>текуща оценка</w:t>
      </w:r>
      <w:r w:rsidRPr="006D64F1">
        <w:rPr>
          <w:rFonts w:ascii="Calibri" w:hAnsi="Calibri" w:cs="Calibri"/>
          <w:color w:val="000000"/>
        </w:rPr>
        <w:t xml:space="preserve">. </w:t>
      </w:r>
    </w:p>
    <w:p w:rsidR="00035A7C" w:rsidRPr="006D64F1" w:rsidRDefault="00035A7C" w:rsidP="00035A7C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 xml:space="preserve">Крайната оценка по дисциплината се формира от </w:t>
      </w:r>
      <w:r>
        <w:rPr>
          <w:rFonts w:ascii="Calibri" w:hAnsi="Calibri" w:cs="Calibri"/>
          <w:color w:val="000000"/>
        </w:rPr>
        <w:t>2</w:t>
      </w:r>
      <w:r w:rsidRPr="006D64F1">
        <w:rPr>
          <w:rFonts w:ascii="Calibri" w:hAnsi="Calibri" w:cs="Calibri"/>
          <w:color w:val="000000"/>
        </w:rPr>
        <w:t xml:space="preserve"> компонент</w:t>
      </w:r>
      <w:r>
        <w:rPr>
          <w:rFonts w:ascii="Calibri" w:hAnsi="Calibri" w:cs="Calibri"/>
          <w:color w:val="000000"/>
        </w:rPr>
        <w:t>а: резултати от текущия контрол и</w:t>
      </w:r>
      <w:r w:rsidRPr="006D64F1">
        <w:rPr>
          <w:rFonts w:ascii="Calibri" w:hAnsi="Calibri" w:cs="Calibri"/>
          <w:color w:val="000000"/>
        </w:rPr>
        <w:t xml:space="preserve"> резултати от защитата на самостоятелната курсова работа. </w:t>
      </w:r>
    </w:p>
    <w:p w:rsidR="00035A7C" w:rsidRPr="006D64F1" w:rsidRDefault="00035A7C" w:rsidP="00035A7C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>Оценката се изчислява по следната формула:</w:t>
      </w:r>
    </w:p>
    <w:p w:rsidR="00035A7C" w:rsidRPr="006D64F1" w:rsidRDefault="00035A7C" w:rsidP="00035A7C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6</w:t>
      </w:r>
      <w:r w:rsidRPr="006D64F1">
        <w:rPr>
          <w:rFonts w:ascii="Calibri" w:hAnsi="Calibri" w:cs="Calibri"/>
          <w:b/>
          <w:color w:val="000000"/>
        </w:rPr>
        <w:t xml:space="preserve">0% от оценката от текущия контрол + </w:t>
      </w:r>
      <w:r>
        <w:rPr>
          <w:rFonts w:ascii="Calibri" w:hAnsi="Calibri" w:cs="Calibri"/>
          <w:b/>
          <w:color w:val="000000"/>
        </w:rPr>
        <w:t>4</w:t>
      </w:r>
      <w:r w:rsidRPr="006D64F1">
        <w:rPr>
          <w:rFonts w:ascii="Calibri" w:hAnsi="Calibri" w:cs="Calibri"/>
          <w:b/>
          <w:color w:val="000000"/>
        </w:rPr>
        <w:t>0% от оценката от курсовата работа.</w:t>
      </w:r>
    </w:p>
    <w:p w:rsidR="00035A7C" w:rsidRPr="006D64F1" w:rsidRDefault="00035A7C" w:rsidP="00035A7C">
      <w:pPr>
        <w:spacing w:line="276" w:lineRule="auto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ab/>
        <w:t>Студентите имат право да се информират за резултатите от писмените си работи и да се запознаят с мотивите за поставената оценка.</w:t>
      </w:r>
    </w:p>
    <w:p w:rsidR="00035A7C" w:rsidRPr="006D64F1" w:rsidRDefault="00035A7C" w:rsidP="008F0ED9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>Всички п</w:t>
      </w:r>
      <w:r>
        <w:rPr>
          <w:rFonts w:ascii="Calibri" w:hAnsi="Calibri" w:cs="Calibri"/>
          <w:color w:val="000000"/>
        </w:rPr>
        <w:t>исмени работи (от текущ контрол и</w:t>
      </w:r>
      <w:r w:rsidRPr="006D64F1">
        <w:rPr>
          <w:rFonts w:ascii="Calibri" w:hAnsi="Calibri" w:cs="Calibri"/>
          <w:color w:val="000000"/>
        </w:rPr>
        <w:t xml:space="preserve"> курсови работи) се съхраняват в продължение на 1 година от датата на провеждане </w:t>
      </w:r>
      <w:r w:rsidRPr="008F0ED9">
        <w:rPr>
          <w:rFonts w:ascii="Calibri" w:hAnsi="Calibri" w:cs="Calibri"/>
          <w:color w:val="000000"/>
        </w:rPr>
        <w:t xml:space="preserve">на </w:t>
      </w:r>
      <w:r w:rsidR="00605840" w:rsidRPr="008F0ED9">
        <w:rPr>
          <w:rFonts w:ascii="Calibri" w:hAnsi="Calibri" w:cs="Calibri"/>
          <w:color w:val="000000"/>
        </w:rPr>
        <w:t>текущия контрол</w:t>
      </w:r>
      <w:r w:rsidRPr="008F0ED9">
        <w:rPr>
          <w:rFonts w:ascii="Calibri" w:hAnsi="Calibri" w:cs="Calibri"/>
          <w:color w:val="000000"/>
        </w:rPr>
        <w:t>.</w:t>
      </w: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Език на преподаване</w:t>
      </w:r>
    </w:p>
    <w:p w:rsidR="00035A7C" w:rsidRPr="006D64F1" w:rsidRDefault="00035A7C" w:rsidP="00035A7C">
      <w:pPr>
        <w:spacing w:after="120"/>
        <w:ind w:firstLine="539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 xml:space="preserve">Български </w:t>
      </w:r>
    </w:p>
    <w:p w:rsidR="00035A7C" w:rsidRPr="00035A7C" w:rsidRDefault="00035A7C" w:rsidP="00035A7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7C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Изготвил описанието</w:t>
      </w:r>
    </w:p>
    <w:p w:rsidR="000977FA" w:rsidRPr="008F0ED9" w:rsidRDefault="00035A7C" w:rsidP="008F0ED9">
      <w:pPr>
        <w:spacing w:before="120"/>
        <w:ind w:firstLine="72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Гл. ас</w:t>
      </w:r>
      <w:r w:rsidRPr="006D64F1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д-р Жана Петкова</w:t>
      </w:r>
      <w:r w:rsidRPr="006D64F1">
        <w:rPr>
          <w:rFonts w:ascii="Calibri" w:hAnsi="Calibri" w:cs="Calibri"/>
          <w:color w:val="000000"/>
        </w:rPr>
        <w:t>......................</w:t>
      </w:r>
    </w:p>
    <w:sectPr w:rsidR="000977FA" w:rsidRPr="008F0ED9" w:rsidSect="005563B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A1" w:rsidRDefault="00251AE4">
      <w:r>
        <w:separator/>
      </w:r>
    </w:p>
  </w:endnote>
  <w:endnote w:type="continuationSeparator" w:id="0">
    <w:p w:rsidR="00781FA1" w:rsidRDefault="0025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DA" w:rsidRDefault="00251AE4" w:rsidP="006709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9DA" w:rsidRDefault="00E73439" w:rsidP="006709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DA" w:rsidRDefault="00251AE4" w:rsidP="006709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3439">
      <w:rPr>
        <w:rStyle w:val="PageNumber"/>
        <w:noProof/>
      </w:rPr>
      <w:t>5</w:t>
    </w:r>
    <w:r>
      <w:rPr>
        <w:rStyle w:val="PageNumber"/>
      </w:rPr>
      <w:fldChar w:fldCharType="end"/>
    </w:r>
  </w:p>
  <w:p w:rsidR="006709DA" w:rsidRDefault="00E73439" w:rsidP="006709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A1" w:rsidRDefault="00251AE4">
      <w:r>
        <w:separator/>
      </w:r>
    </w:p>
  </w:footnote>
  <w:footnote w:type="continuationSeparator" w:id="0">
    <w:p w:rsidR="00781FA1" w:rsidRDefault="0025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5558DB"/>
    <w:multiLevelType w:val="hybridMultilevel"/>
    <w:tmpl w:val="9A565C90"/>
    <w:lvl w:ilvl="0" w:tplc="FC1C7AD4">
      <w:numFmt w:val="bullet"/>
      <w:lvlText w:val=""/>
      <w:lvlJc w:val="left"/>
      <w:pPr>
        <w:tabs>
          <w:tab w:val="num" w:pos="719"/>
        </w:tabs>
        <w:ind w:left="719" w:hanging="435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880545"/>
    <w:multiLevelType w:val="hybridMultilevel"/>
    <w:tmpl w:val="91A6275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17"/>
    <w:rsid w:val="00035A7C"/>
    <w:rsid w:val="000977FA"/>
    <w:rsid w:val="000C2E17"/>
    <w:rsid w:val="00123723"/>
    <w:rsid w:val="00157601"/>
    <w:rsid w:val="001B37E1"/>
    <w:rsid w:val="00224FB8"/>
    <w:rsid w:val="00226D2D"/>
    <w:rsid w:val="00230D99"/>
    <w:rsid w:val="00251AE4"/>
    <w:rsid w:val="00277B3F"/>
    <w:rsid w:val="002B3505"/>
    <w:rsid w:val="003032E9"/>
    <w:rsid w:val="0037750B"/>
    <w:rsid w:val="003D1C5A"/>
    <w:rsid w:val="0047518C"/>
    <w:rsid w:val="0050070C"/>
    <w:rsid w:val="00597C08"/>
    <w:rsid w:val="00605840"/>
    <w:rsid w:val="00704464"/>
    <w:rsid w:val="00781FA1"/>
    <w:rsid w:val="008A2F34"/>
    <w:rsid w:val="008F0ED9"/>
    <w:rsid w:val="0098254B"/>
    <w:rsid w:val="009D7D1C"/>
    <w:rsid w:val="009F3141"/>
    <w:rsid w:val="00A449CF"/>
    <w:rsid w:val="00C56210"/>
    <w:rsid w:val="00CA2F54"/>
    <w:rsid w:val="00CD0AC0"/>
    <w:rsid w:val="00D164D9"/>
    <w:rsid w:val="00D44E71"/>
    <w:rsid w:val="00D53209"/>
    <w:rsid w:val="00E73439"/>
    <w:rsid w:val="00E948D1"/>
    <w:rsid w:val="00E968F3"/>
    <w:rsid w:val="00F00FDB"/>
    <w:rsid w:val="00F23370"/>
    <w:rsid w:val="00F2573B"/>
    <w:rsid w:val="00F50110"/>
    <w:rsid w:val="00F5144D"/>
    <w:rsid w:val="00F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17842-81A5-4FE3-AF76-8BB8D045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24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A2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A24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FA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CE7D-EBCA-478F-ACA5-D45D600B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 Petkova</dc:creator>
  <cp:keywords/>
  <dc:description/>
  <cp:lastModifiedBy>Zhana Petkova</cp:lastModifiedBy>
  <cp:revision>40</cp:revision>
  <dcterms:created xsi:type="dcterms:W3CDTF">2020-08-24T09:34:00Z</dcterms:created>
  <dcterms:modified xsi:type="dcterms:W3CDTF">2021-02-23T13:50:00Z</dcterms:modified>
</cp:coreProperties>
</file>