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D" w:rsidRPr="00B34BAE" w:rsidRDefault="00EA4AED" w:rsidP="00CE7BFC">
      <w:pPr>
        <w:pStyle w:val="Bodytext20"/>
        <w:shd w:val="clear" w:color="auto" w:fill="auto"/>
        <w:tabs>
          <w:tab w:val="left" w:pos="375"/>
        </w:tabs>
        <w:spacing w:before="120" w:line="240" w:lineRule="auto"/>
        <w:jc w:val="center"/>
        <w:rPr>
          <w:b/>
          <w:sz w:val="28"/>
          <w:szCs w:val="28"/>
        </w:rPr>
      </w:pPr>
      <w:bookmarkStart w:id="0" w:name="bookmark0"/>
      <w:r w:rsidRPr="00B34BAE">
        <w:rPr>
          <w:b/>
          <w:bCs/>
          <w:sz w:val="28"/>
          <w:szCs w:val="28"/>
        </w:rPr>
        <w:t>ПЛОВДИВСКИ УНИВЕРСИТЕТ «ПАИСИЙ ХИЛЕНДАРСКИ»</w:t>
      </w:r>
    </w:p>
    <w:p w:rsidR="00EA4AED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jc w:val="center"/>
        <w:rPr>
          <w:b/>
          <w:sz w:val="28"/>
          <w:szCs w:val="28"/>
        </w:rPr>
      </w:pPr>
    </w:p>
    <w:p w:rsidR="00EA4AED" w:rsidRPr="00E049F7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jc w:val="center"/>
        <w:rPr>
          <w:b/>
          <w:sz w:val="28"/>
          <w:szCs w:val="28"/>
          <w:lang w:val="ru-RU"/>
        </w:rPr>
      </w:pPr>
      <w:r w:rsidRPr="00B34BAE">
        <w:rPr>
          <w:b/>
          <w:sz w:val="28"/>
          <w:szCs w:val="28"/>
        </w:rPr>
        <w:t>Учебен курс</w:t>
      </w:r>
    </w:p>
    <w:p w:rsidR="00EA4AED" w:rsidRPr="00B34BAE" w:rsidRDefault="00EA4AED" w:rsidP="005A13B6">
      <w:pPr>
        <w:pStyle w:val="Heading1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Факултет</w:t>
      </w:r>
      <w:bookmarkEnd w:id="0"/>
    </w:p>
    <w:p w:rsidR="00EA4AED" w:rsidRPr="00CE3690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Химически</w:t>
      </w:r>
    </w:p>
    <w:p w:rsidR="00EA4AED" w:rsidRPr="00B34BAE" w:rsidRDefault="00EA4AED" w:rsidP="005A13B6">
      <w:pPr>
        <w:pStyle w:val="Heading1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Катедра</w:t>
      </w:r>
      <w:bookmarkEnd w:id="1"/>
    </w:p>
    <w:p w:rsidR="00EA4AED" w:rsidRPr="00B34BAE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Органична химия</w:t>
      </w:r>
    </w:p>
    <w:p w:rsidR="00EA4AED" w:rsidRPr="00E049F7" w:rsidRDefault="00EA4AED" w:rsidP="005A13B6">
      <w:pPr>
        <w:pStyle w:val="Heading1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line="240" w:lineRule="auto"/>
        <w:ind w:left="23"/>
        <w:rPr>
          <w:b/>
          <w:sz w:val="24"/>
          <w:szCs w:val="24"/>
          <w:lang w:val="ru-RU"/>
        </w:rPr>
      </w:pPr>
      <w:r w:rsidRPr="00B34BAE">
        <w:rPr>
          <w:b/>
          <w:sz w:val="24"/>
          <w:szCs w:val="24"/>
        </w:rPr>
        <w:t xml:space="preserve">Професионално направление </w:t>
      </w:r>
      <w:bookmarkEnd w:id="2"/>
      <w:r w:rsidRPr="00E049F7">
        <w:rPr>
          <w:b/>
          <w:sz w:val="24"/>
          <w:szCs w:val="24"/>
          <w:lang w:val="ru-RU"/>
        </w:rPr>
        <w:t>(</w:t>
      </w:r>
      <w:r w:rsidRPr="00B34BAE">
        <w:rPr>
          <w:b/>
          <w:sz w:val="24"/>
          <w:szCs w:val="24"/>
        </w:rPr>
        <w:t>на курса</w:t>
      </w:r>
      <w:r w:rsidRPr="00E049F7">
        <w:rPr>
          <w:b/>
          <w:sz w:val="24"/>
          <w:szCs w:val="24"/>
          <w:lang w:val="ru-RU"/>
        </w:rPr>
        <w:t>)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jc w:val="both"/>
        <w:rPr>
          <w:sz w:val="24"/>
          <w:szCs w:val="24"/>
        </w:rPr>
      </w:pPr>
      <w:bookmarkStart w:id="3" w:name="bookmark3"/>
      <w:r>
        <w:rPr>
          <w:rFonts w:cs="Arial"/>
          <w:b/>
          <w:bCs/>
          <w:color w:val="000000"/>
          <w:sz w:val="24"/>
          <w:szCs w:val="24"/>
        </w:rPr>
        <w:t>1.3. Педагогика на обучението по биология и химия</w:t>
      </w:r>
    </w:p>
    <w:p w:rsidR="00EA4AED" w:rsidRPr="00B34BAE" w:rsidRDefault="00EA4AED" w:rsidP="005A13B6">
      <w:pPr>
        <w:pStyle w:val="Heading1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Специалност</w:t>
      </w:r>
      <w:bookmarkEnd w:id="3"/>
    </w:p>
    <w:p w:rsidR="00EA4AED" w:rsidRPr="00B34BAE" w:rsidRDefault="00EA4AED" w:rsidP="00E049F7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Биология и химия (редовно обучение)</w:t>
      </w:r>
    </w:p>
    <w:p w:rsidR="00EA4AED" w:rsidRPr="00B34BAE" w:rsidRDefault="00EA4AED" w:rsidP="005A13B6">
      <w:pPr>
        <w:jc w:val="center"/>
        <w:rPr>
          <w:b/>
          <w:sz w:val="24"/>
          <w:szCs w:val="24"/>
        </w:rPr>
      </w:pPr>
      <w:bookmarkStart w:id="5" w:name="bookmark5"/>
      <w:bookmarkEnd w:id="4"/>
    </w:p>
    <w:p w:rsidR="00EA4AED" w:rsidRPr="00B34BAE" w:rsidRDefault="00EA4AED" w:rsidP="005A13B6">
      <w:pPr>
        <w:jc w:val="center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ОПИСАНИЕ</w:t>
      </w:r>
      <w:bookmarkEnd w:id="5"/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</w:tabs>
        <w:spacing w:before="120" w:line="240" w:lineRule="auto"/>
        <w:ind w:left="23"/>
        <w:rPr>
          <w:sz w:val="24"/>
          <w:szCs w:val="24"/>
        </w:rPr>
      </w:pPr>
      <w:r w:rsidRPr="00B34BAE">
        <w:rPr>
          <w:b/>
          <w:sz w:val="24"/>
          <w:szCs w:val="24"/>
        </w:rPr>
        <w:t>Наименование на курса</w:t>
      </w:r>
    </w:p>
    <w:p w:rsidR="00EA4AED" w:rsidRPr="00B34BAE" w:rsidRDefault="00EA4AED" w:rsidP="003D2A0B">
      <w:pPr>
        <w:pStyle w:val="Bodytext20"/>
        <w:shd w:val="clear" w:color="auto" w:fill="auto"/>
        <w:tabs>
          <w:tab w:val="left" w:pos="351"/>
        </w:tabs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Органична химия</w:t>
      </w:r>
      <w:r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част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5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Код на курса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0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Тип на курса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0"/>
        </w:tabs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Задължителен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5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Равнище на курса (ОКС)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Бакалавър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Година на обучение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5"/>
        </w:tabs>
        <w:spacing w:before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втора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80"/>
        </w:tabs>
        <w:spacing w:before="120" w:line="240" w:lineRule="auto"/>
        <w:ind w:left="23"/>
        <w:rPr>
          <w:sz w:val="24"/>
          <w:szCs w:val="24"/>
        </w:rPr>
      </w:pPr>
      <w:r w:rsidRPr="00B34BAE">
        <w:rPr>
          <w:b/>
          <w:sz w:val="24"/>
          <w:szCs w:val="24"/>
        </w:rPr>
        <w:t>Семестър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80"/>
        </w:tabs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трети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0"/>
        </w:tabs>
        <w:spacing w:before="120" w:line="240" w:lineRule="auto"/>
        <w:ind w:left="23"/>
        <w:rPr>
          <w:sz w:val="24"/>
          <w:szCs w:val="24"/>
        </w:rPr>
      </w:pPr>
      <w:r w:rsidRPr="00B34BAE">
        <w:rPr>
          <w:b/>
          <w:sz w:val="24"/>
          <w:szCs w:val="24"/>
        </w:rPr>
        <w:t>Брой ECTS кредити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0"/>
        </w:tabs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6"/>
        </w:tabs>
        <w:spacing w:before="120" w:line="240" w:lineRule="auto"/>
        <w:ind w:left="23"/>
        <w:rPr>
          <w:sz w:val="24"/>
          <w:szCs w:val="24"/>
        </w:rPr>
      </w:pPr>
      <w:r w:rsidRPr="00B34BAE">
        <w:rPr>
          <w:b/>
          <w:sz w:val="24"/>
          <w:szCs w:val="24"/>
        </w:rPr>
        <w:t>Име на лектора</w:t>
      </w:r>
    </w:p>
    <w:p w:rsidR="00EA4AED" w:rsidRDefault="00EA4AED" w:rsidP="005A13B6">
      <w:pPr>
        <w:pStyle w:val="Bodytext20"/>
        <w:shd w:val="clear" w:color="auto" w:fill="auto"/>
        <w:tabs>
          <w:tab w:val="left" w:pos="366"/>
        </w:tabs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доц. д-р Стела Статкова-Абегхе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66"/>
        </w:tabs>
        <w:spacing w:before="120" w:line="240" w:lineRule="auto"/>
        <w:ind w:firstLine="567"/>
        <w:rPr>
          <w:sz w:val="24"/>
          <w:szCs w:val="24"/>
        </w:rPr>
      </w:pPr>
    </w:p>
    <w:p w:rsidR="00EA4AED" w:rsidRPr="00B34BAE" w:rsidRDefault="00EA4AED" w:rsidP="0074364B">
      <w:pPr>
        <w:pStyle w:val="Bodytext20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0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Учебни резултати за курса</w:t>
      </w:r>
      <w:r w:rsidRPr="00B34BAE">
        <w:rPr>
          <w:sz w:val="24"/>
          <w:szCs w:val="24"/>
        </w:rPr>
        <w:t xml:space="preserve"> </w:t>
      </w:r>
      <w:r w:rsidRPr="00B34BAE">
        <w:rPr>
          <w:b/>
          <w:sz w:val="24"/>
          <w:szCs w:val="24"/>
        </w:rPr>
        <w:t>– усвоени знания, умения, компетенции (цели)</w:t>
      </w:r>
    </w:p>
    <w:p w:rsidR="00EA4AED" w:rsidRPr="00B34BAE" w:rsidRDefault="00EA4AED" w:rsidP="009962DF">
      <w:pPr>
        <w:ind w:left="720" w:right="14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Успешно завършилите обучението по тази учебен курс:</w:t>
      </w:r>
    </w:p>
    <w:p w:rsidR="00EA4AED" w:rsidRPr="00B34BAE" w:rsidRDefault="00EA4AED" w:rsidP="0074364B">
      <w:pPr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B34BAE">
        <w:rPr>
          <w:i/>
          <w:sz w:val="24"/>
          <w:szCs w:val="24"/>
        </w:rPr>
        <w:t>ще знаят</w:t>
      </w:r>
      <w:r w:rsidRPr="00B34BAE">
        <w:rPr>
          <w:sz w:val="24"/>
          <w:szCs w:val="24"/>
        </w:rPr>
        <w:t>:</w:t>
      </w:r>
    </w:p>
    <w:p w:rsidR="00EA4AED" w:rsidRPr="00D51896" w:rsidRDefault="00EA4AED" w:rsidP="00A32FDF">
      <w:pPr>
        <w:numPr>
          <w:ilvl w:val="0"/>
          <w:numId w:val="10"/>
        </w:numPr>
        <w:rPr>
          <w:sz w:val="24"/>
          <w:szCs w:val="24"/>
        </w:rPr>
      </w:pPr>
      <w:r w:rsidRPr="00D51896">
        <w:rPr>
          <w:sz w:val="24"/>
          <w:szCs w:val="24"/>
        </w:rPr>
        <w:t>Основните теор</w:t>
      </w:r>
      <w:r>
        <w:rPr>
          <w:sz w:val="24"/>
          <w:szCs w:val="24"/>
        </w:rPr>
        <w:t>е</w:t>
      </w:r>
      <w:r w:rsidRPr="00D51896">
        <w:rPr>
          <w:sz w:val="24"/>
          <w:szCs w:val="24"/>
        </w:rPr>
        <w:t>тични положения на органичната химия.</w:t>
      </w:r>
    </w:p>
    <w:p w:rsidR="00EA4AED" w:rsidRPr="00D51896" w:rsidRDefault="00EA4AED" w:rsidP="00261CA5">
      <w:pPr>
        <w:numPr>
          <w:ilvl w:val="0"/>
          <w:numId w:val="10"/>
        </w:numPr>
        <w:rPr>
          <w:sz w:val="24"/>
          <w:szCs w:val="24"/>
        </w:rPr>
      </w:pPr>
      <w:r w:rsidRPr="00D51896">
        <w:rPr>
          <w:sz w:val="24"/>
          <w:szCs w:val="24"/>
        </w:rPr>
        <w:t>Стоежа и свойствата на основните класове въглеводороди</w:t>
      </w:r>
      <w:r>
        <w:rPr>
          <w:sz w:val="24"/>
          <w:szCs w:val="24"/>
        </w:rPr>
        <w:t>.</w:t>
      </w:r>
    </w:p>
    <w:p w:rsidR="00EA4AED" w:rsidRPr="00D51896" w:rsidRDefault="00EA4AED" w:rsidP="00261CA5">
      <w:pPr>
        <w:numPr>
          <w:ilvl w:val="0"/>
          <w:numId w:val="10"/>
        </w:numPr>
        <w:rPr>
          <w:sz w:val="24"/>
          <w:szCs w:val="24"/>
        </w:rPr>
      </w:pPr>
      <w:r w:rsidRPr="00D51896">
        <w:rPr>
          <w:sz w:val="24"/>
          <w:szCs w:val="24"/>
        </w:rPr>
        <w:t>Методите за получаване</w:t>
      </w:r>
      <w:r>
        <w:rPr>
          <w:sz w:val="24"/>
          <w:szCs w:val="24"/>
        </w:rPr>
        <w:t xml:space="preserve"> на основните класове </w:t>
      </w:r>
      <w:r w:rsidRPr="00D51896">
        <w:rPr>
          <w:sz w:val="24"/>
          <w:szCs w:val="24"/>
        </w:rPr>
        <w:t>въглеводороди</w:t>
      </w:r>
      <w:r>
        <w:rPr>
          <w:sz w:val="24"/>
          <w:szCs w:val="24"/>
        </w:rPr>
        <w:t>.</w:t>
      </w:r>
    </w:p>
    <w:p w:rsidR="00EA4AED" w:rsidRPr="00D51896" w:rsidRDefault="00EA4AED" w:rsidP="00261CA5">
      <w:pPr>
        <w:numPr>
          <w:ilvl w:val="0"/>
          <w:numId w:val="10"/>
        </w:numPr>
        <w:rPr>
          <w:sz w:val="24"/>
          <w:szCs w:val="24"/>
        </w:rPr>
      </w:pPr>
      <w:r w:rsidRPr="00D51896">
        <w:rPr>
          <w:sz w:val="24"/>
          <w:szCs w:val="24"/>
        </w:rPr>
        <w:t xml:space="preserve"> Областите на приложение и разпостранението им в природата.</w:t>
      </w:r>
    </w:p>
    <w:p w:rsidR="00EA4AED" w:rsidRDefault="00EA4AED" w:rsidP="0074364B">
      <w:pPr>
        <w:numPr>
          <w:ilvl w:val="0"/>
          <w:numId w:val="4"/>
        </w:numPr>
        <w:ind w:right="140"/>
        <w:jc w:val="both"/>
        <w:rPr>
          <w:b/>
          <w:sz w:val="24"/>
          <w:szCs w:val="24"/>
        </w:rPr>
      </w:pPr>
      <w:r w:rsidRPr="00B34BAE">
        <w:rPr>
          <w:i/>
          <w:sz w:val="24"/>
          <w:szCs w:val="24"/>
        </w:rPr>
        <w:lastRenderedPageBreak/>
        <w:t>ще могат</w:t>
      </w:r>
      <w:r w:rsidRPr="00B34BAE">
        <w:rPr>
          <w:b/>
          <w:sz w:val="24"/>
          <w:szCs w:val="24"/>
        </w:rPr>
        <w:t>:</w:t>
      </w:r>
    </w:p>
    <w:p w:rsidR="00EA4AED" w:rsidRDefault="00EA4AED" w:rsidP="00A32FDF">
      <w:pPr>
        <w:numPr>
          <w:ilvl w:val="0"/>
          <w:numId w:val="12"/>
        </w:numPr>
        <w:tabs>
          <w:tab w:val="clear" w:pos="2160"/>
        </w:tabs>
        <w:ind w:left="1800"/>
        <w:jc w:val="both"/>
        <w:rPr>
          <w:sz w:val="24"/>
          <w:szCs w:val="24"/>
        </w:rPr>
      </w:pPr>
      <w:r w:rsidRPr="00BA15CA">
        <w:rPr>
          <w:sz w:val="24"/>
          <w:szCs w:val="24"/>
        </w:rPr>
        <w:t xml:space="preserve">Да </w:t>
      </w:r>
      <w:r>
        <w:rPr>
          <w:sz w:val="24"/>
          <w:szCs w:val="24"/>
        </w:rPr>
        <w:t>правят връзка между физичните и химични свойства на въглеводородите въз основа на техния строеж.</w:t>
      </w:r>
    </w:p>
    <w:p w:rsidR="00EA4AED" w:rsidRDefault="00EA4AED" w:rsidP="002E5CD3">
      <w:pPr>
        <w:numPr>
          <w:ilvl w:val="0"/>
          <w:numId w:val="12"/>
        </w:numPr>
        <w:tabs>
          <w:tab w:val="clear" w:pos="2160"/>
        </w:tabs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Да прилагат в обучението по органична химия в училищата систематичната номенклатура на органичните съединения (</w:t>
      </w:r>
      <w:r>
        <w:rPr>
          <w:sz w:val="24"/>
          <w:szCs w:val="24"/>
          <w:lang w:val="en-US"/>
        </w:rPr>
        <w:t>IUPAC</w:t>
      </w:r>
      <w:r>
        <w:rPr>
          <w:sz w:val="24"/>
          <w:szCs w:val="24"/>
        </w:rPr>
        <w:t xml:space="preserve"> номенклатура). </w:t>
      </w:r>
    </w:p>
    <w:p w:rsidR="00EA4AED" w:rsidRDefault="00EA4AED" w:rsidP="000C3E0B">
      <w:pPr>
        <w:numPr>
          <w:ilvl w:val="0"/>
          <w:numId w:val="12"/>
        </w:numPr>
        <w:tabs>
          <w:tab w:val="clear" w:pos="2160"/>
        </w:tabs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Да решават логически задачи с учениците, следвайки генетичната връзка между основните класове въглеводороди и техните функционални производни.</w:t>
      </w:r>
    </w:p>
    <w:p w:rsidR="00EA4AED" w:rsidRPr="00BA15CA" w:rsidRDefault="00EA4AED" w:rsidP="000C3E0B">
      <w:pPr>
        <w:numPr>
          <w:ilvl w:val="0"/>
          <w:numId w:val="12"/>
        </w:numPr>
        <w:tabs>
          <w:tab w:val="clear" w:pos="2160"/>
        </w:tabs>
        <w:ind w:left="1800"/>
        <w:jc w:val="both"/>
        <w:rPr>
          <w:sz w:val="24"/>
          <w:szCs w:val="24"/>
        </w:rPr>
      </w:pPr>
      <w:r w:rsidRPr="00BA15CA">
        <w:rPr>
          <w:sz w:val="24"/>
          <w:szCs w:val="24"/>
        </w:rPr>
        <w:t xml:space="preserve"> Да пр</w:t>
      </w:r>
      <w:r>
        <w:rPr>
          <w:sz w:val="24"/>
          <w:szCs w:val="24"/>
        </w:rPr>
        <w:t>овеждат химични експерименти и лабораторни упражнения с учениците за да демонстрират свойствата на органичните съединения и методите за тяхното получаване.</w:t>
      </w:r>
    </w:p>
    <w:p w:rsidR="00EA4AED" w:rsidRPr="00B34BAE" w:rsidRDefault="00EA4AED" w:rsidP="000C3E0B">
      <w:pPr>
        <w:numPr>
          <w:ilvl w:val="0"/>
          <w:numId w:val="12"/>
        </w:numPr>
        <w:tabs>
          <w:tab w:val="clear" w:pos="2160"/>
        </w:tabs>
        <w:ind w:left="1800" w:right="140"/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BA15CA">
        <w:rPr>
          <w:sz w:val="24"/>
          <w:szCs w:val="24"/>
        </w:rPr>
        <w:t>а анализират резултатите от проведените химични експерименти</w:t>
      </w:r>
      <w:r>
        <w:rPr>
          <w:sz w:val="24"/>
          <w:szCs w:val="24"/>
        </w:rPr>
        <w:t>.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Начин на преподаване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522"/>
        <w:gridCol w:w="4198"/>
      </w:tblGrid>
      <w:tr w:rsidR="00EA4AED" w:rsidRPr="003D7F7A">
        <w:trPr>
          <w:trHeight w:val="315"/>
        </w:trPr>
        <w:tc>
          <w:tcPr>
            <w:tcW w:w="5522" w:type="dxa"/>
            <w:noWrap/>
            <w:vAlign w:val="center"/>
          </w:tcPr>
          <w:p w:rsidR="00EA4AED" w:rsidRPr="00801432" w:rsidRDefault="00EA4AED" w:rsidP="009A32D3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801432">
              <w:rPr>
                <w:rFonts w:cs="Arial"/>
                <w:b/>
                <w:color w:val="000000"/>
                <w:sz w:val="24"/>
                <w:szCs w:val="24"/>
              </w:rPr>
              <w:t>Аудиторно: 105 ч.</w:t>
            </w:r>
          </w:p>
          <w:p w:rsidR="00EA4AED" w:rsidRPr="00801432" w:rsidRDefault="00EA4AED" w:rsidP="009A32D3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801432">
              <w:rPr>
                <w:rFonts w:cs="Arial"/>
                <w:color w:val="000000"/>
                <w:sz w:val="24"/>
                <w:szCs w:val="24"/>
              </w:rPr>
              <w:t xml:space="preserve">Лекции (45 часа), </w:t>
            </w:r>
          </w:p>
          <w:p w:rsidR="0019365A" w:rsidRDefault="00EA4AED" w:rsidP="0019365A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801432">
              <w:rPr>
                <w:rFonts w:cs="Arial"/>
                <w:color w:val="000000"/>
                <w:sz w:val="24"/>
                <w:szCs w:val="24"/>
              </w:rPr>
              <w:t>Семинар</w:t>
            </w:r>
            <w:r>
              <w:rPr>
                <w:rFonts w:cs="Arial"/>
                <w:color w:val="000000"/>
                <w:sz w:val="24"/>
                <w:szCs w:val="24"/>
              </w:rPr>
              <w:t>н</w:t>
            </w:r>
            <w:r w:rsidRPr="00801432">
              <w:rPr>
                <w:rFonts w:cs="Arial"/>
                <w:color w:val="000000"/>
                <w:sz w:val="24"/>
                <w:szCs w:val="24"/>
              </w:rPr>
              <w:t>и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упражнения</w:t>
            </w:r>
            <w:r w:rsidRPr="00801432">
              <w:rPr>
                <w:rFonts w:cs="Arial"/>
                <w:color w:val="000000"/>
                <w:sz w:val="24"/>
                <w:szCs w:val="24"/>
              </w:rPr>
              <w:t xml:space="preserve"> (15 часа)</w:t>
            </w:r>
          </w:p>
          <w:p w:rsidR="00EA4AED" w:rsidRPr="0019365A" w:rsidRDefault="00EA4AED" w:rsidP="0019365A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19365A">
              <w:rPr>
                <w:rFonts w:cs="Arial"/>
                <w:color w:val="000000"/>
                <w:sz w:val="24"/>
                <w:szCs w:val="24"/>
              </w:rPr>
              <w:t>Лабораторни упражнения (45 часа)</w:t>
            </w:r>
          </w:p>
        </w:tc>
        <w:tc>
          <w:tcPr>
            <w:tcW w:w="4198" w:type="dxa"/>
            <w:vAlign w:val="center"/>
          </w:tcPr>
          <w:p w:rsidR="00EA4AED" w:rsidRPr="003D7F7A" w:rsidRDefault="00EA4AED" w:rsidP="00B7799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3D7F7A">
              <w:rPr>
                <w:rFonts w:cs="Arial"/>
                <w:b/>
                <w:color w:val="000000"/>
                <w:sz w:val="24"/>
                <w:szCs w:val="24"/>
              </w:rPr>
              <w:t xml:space="preserve">Извънаудиторно: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10</w:t>
            </w:r>
            <w:r w:rsidRPr="003D7F7A">
              <w:rPr>
                <w:rFonts w:cs="Arial"/>
                <w:b/>
                <w:color w:val="000000"/>
                <w:sz w:val="24"/>
                <w:szCs w:val="24"/>
              </w:rPr>
              <w:t>5 ч</w:t>
            </w:r>
          </w:p>
          <w:p w:rsidR="00EA4AED" w:rsidRPr="003D7F7A" w:rsidRDefault="00EA4AED" w:rsidP="00801432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cs="Arial"/>
                <w:color w:val="000000"/>
                <w:sz w:val="24"/>
                <w:szCs w:val="24"/>
              </w:rPr>
            </w:pPr>
            <w:r w:rsidRPr="003D7F7A">
              <w:rPr>
                <w:rFonts w:cs="Arial"/>
                <w:color w:val="000000"/>
                <w:sz w:val="24"/>
                <w:szCs w:val="24"/>
              </w:rPr>
              <w:t>Самостоятелна подготовка</w:t>
            </w:r>
          </w:p>
          <w:p w:rsidR="00EA4AED" w:rsidRPr="003D7F7A" w:rsidRDefault="00EA4AED" w:rsidP="00801432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rFonts w:cs="Arial"/>
                <w:color w:val="000000"/>
                <w:sz w:val="24"/>
                <w:szCs w:val="24"/>
              </w:rPr>
            </w:pPr>
            <w:r w:rsidRPr="003D7F7A">
              <w:rPr>
                <w:rFonts w:cs="Arial"/>
                <w:color w:val="000000"/>
                <w:sz w:val="24"/>
                <w:szCs w:val="24"/>
              </w:rPr>
              <w:t>Консултации</w:t>
            </w:r>
          </w:p>
        </w:tc>
      </w:tr>
    </w:tbl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Предварителни изисквания (знания и умения от предходно обучение) и изисквания за други (едновременни) курсове</w:t>
      </w:r>
    </w:p>
    <w:p w:rsidR="00EA4AED" w:rsidRPr="00134BFA" w:rsidRDefault="00EA4AED" w:rsidP="00B7799F">
      <w:pPr>
        <w:ind w:left="360"/>
        <w:rPr>
          <w:rFonts w:cs="Arial"/>
          <w:sz w:val="24"/>
          <w:szCs w:val="24"/>
        </w:rPr>
      </w:pPr>
      <w:r w:rsidRPr="00B34BAE">
        <w:rPr>
          <w:sz w:val="24"/>
          <w:szCs w:val="24"/>
        </w:rPr>
        <w:t>Студентите трябва:</w:t>
      </w:r>
      <w:r>
        <w:rPr>
          <w:sz w:val="24"/>
          <w:szCs w:val="24"/>
        </w:rPr>
        <w:t xml:space="preserve"> </w:t>
      </w:r>
      <w:r w:rsidRPr="00134BFA">
        <w:rPr>
          <w:rFonts w:cs="Arial"/>
          <w:sz w:val="24"/>
        </w:rPr>
        <w:t>да са изучавали курс</w:t>
      </w:r>
      <w:r>
        <w:rPr>
          <w:rFonts w:cs="Arial"/>
          <w:sz w:val="24"/>
        </w:rPr>
        <w:t>овете</w:t>
      </w:r>
      <w:r w:rsidRPr="00134BFA">
        <w:rPr>
          <w:rFonts w:cs="Arial"/>
          <w:sz w:val="24"/>
        </w:rPr>
        <w:t xml:space="preserve"> по: </w:t>
      </w:r>
      <w:r w:rsidRPr="003D2A0B">
        <w:rPr>
          <w:rFonts w:cs="Arial"/>
          <w:bCs/>
          <w:iCs/>
          <w:sz w:val="24"/>
        </w:rPr>
        <w:t>Обща и неорганична химия</w:t>
      </w:r>
      <w:r w:rsidRPr="003D2A0B">
        <w:rPr>
          <w:rFonts w:cs="Arial"/>
          <w:bCs/>
          <w:iCs/>
          <w:sz w:val="24"/>
          <w:lang w:val="ru-RU"/>
        </w:rPr>
        <w:t xml:space="preserve"> </w:t>
      </w:r>
      <w:r w:rsidRPr="003D2A0B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част</w:t>
      </w:r>
      <w:r w:rsidRPr="003D2A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</w:t>
      </w:r>
      <w:r w:rsidRPr="003D2A0B">
        <w:rPr>
          <w:rFonts w:cs="Arial"/>
          <w:bCs/>
          <w:iCs/>
          <w:sz w:val="24"/>
        </w:rPr>
        <w:t>Обща и неорганична химия</w:t>
      </w:r>
      <w:r w:rsidRPr="003D2A0B">
        <w:rPr>
          <w:rFonts w:cs="Arial"/>
          <w:bCs/>
          <w:iCs/>
          <w:sz w:val="24"/>
          <w:lang w:val="ru-RU"/>
        </w:rPr>
        <w:t xml:space="preserve"> </w:t>
      </w:r>
      <w:r w:rsidRPr="003D2A0B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част; </w:t>
      </w:r>
      <w:r w:rsidRPr="00134BFA">
        <w:rPr>
          <w:rFonts w:cs="Arial"/>
          <w:sz w:val="24"/>
          <w:szCs w:val="24"/>
        </w:rPr>
        <w:t>да имат познания по следните теми:</w:t>
      </w:r>
    </w:p>
    <w:p w:rsidR="00EA4AED" w:rsidRPr="00134BFA" w:rsidRDefault="00EA4AED" w:rsidP="00801432">
      <w:pPr>
        <w:numPr>
          <w:ilvl w:val="0"/>
          <w:numId w:val="15"/>
        </w:numPr>
        <w:autoSpaceDE w:val="0"/>
        <w:autoSpaceDN w:val="0"/>
        <w:ind w:firstLine="0"/>
        <w:jc w:val="both"/>
        <w:rPr>
          <w:rFonts w:cs="Arial"/>
          <w:sz w:val="24"/>
          <w:szCs w:val="24"/>
        </w:rPr>
      </w:pPr>
      <w:r w:rsidRPr="00134BFA">
        <w:rPr>
          <w:rFonts w:cs="Arial"/>
          <w:sz w:val="24"/>
          <w:szCs w:val="24"/>
        </w:rPr>
        <w:t>Да познават строежа на атома, електронни орбитали в атом</w:t>
      </w:r>
      <w:r>
        <w:rPr>
          <w:rFonts w:cs="Arial"/>
          <w:sz w:val="24"/>
          <w:szCs w:val="24"/>
        </w:rPr>
        <w:t>и и молекули, хибридизация на атомни орбитали.</w:t>
      </w:r>
    </w:p>
    <w:p w:rsidR="00EA4AED" w:rsidRPr="00385AC1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Да познават класическите и квантовохимични представи за обяснение образуването на химични връзки.</w:t>
      </w:r>
    </w:p>
    <w:p w:rsidR="00EA4AED" w:rsidRPr="00385AC1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Да имат представа за скорост на химичните реакции и факторите, влияещи върху нея.</w:t>
      </w:r>
    </w:p>
    <w:p w:rsidR="00EA4AED" w:rsidRPr="00242DE4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Да имат познания върху химично равновесие и окислително-редукционни процеси.</w:t>
      </w:r>
    </w:p>
    <w:p w:rsidR="00EA4AED" w:rsidRPr="00385AC1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Да познават класическите и съвременни представи за киселини и основи, теория на електролитната дисоциация.</w:t>
      </w:r>
    </w:p>
    <w:p w:rsidR="00EA4AED" w:rsidRPr="00385AC1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 w:rsidRPr="00134BFA">
        <w:rPr>
          <w:rFonts w:cs="Arial"/>
          <w:sz w:val="24"/>
          <w:szCs w:val="24"/>
        </w:rPr>
        <w:t>Студентите трябва да имат основни умения за работа в химична лаборатория: да познават и да работят с проста лабораторна екипировка – колби, цили</w:t>
      </w:r>
      <w:r>
        <w:rPr>
          <w:rFonts w:cs="Arial"/>
          <w:sz w:val="24"/>
          <w:szCs w:val="24"/>
        </w:rPr>
        <w:t>ндри, чаши, нагревателни уреди и др., както и да могат да извършват елементарни химически операции, свързани с приготвяне на разтвори с определена концентрация, филтруване, сушене и др.</w:t>
      </w:r>
    </w:p>
    <w:p w:rsidR="00EA4AED" w:rsidRPr="00134BFA" w:rsidRDefault="00EA4AED" w:rsidP="00801432">
      <w:pPr>
        <w:numPr>
          <w:ilvl w:val="0"/>
          <w:numId w:val="15"/>
        </w:numPr>
        <w:ind w:firstLine="0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>Да могат да оформят и представят резултатите от проведен химичен експеримент.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1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Препоръчани избираеми програмни компоненти</w:t>
      </w:r>
    </w:p>
    <w:p w:rsidR="00EA4AED" w:rsidRDefault="00EA4AED" w:rsidP="00CF5DC5">
      <w:pPr>
        <w:pStyle w:val="Default"/>
        <w:ind w:firstLine="708"/>
        <w:jc w:val="both"/>
      </w:pPr>
    </w:p>
    <w:p w:rsidR="00EA4AED" w:rsidRPr="00B34BAE" w:rsidRDefault="00EA4AED" w:rsidP="00CF5DC5">
      <w:pPr>
        <w:pStyle w:val="Default"/>
        <w:ind w:firstLine="708"/>
        <w:jc w:val="both"/>
      </w:pPr>
      <w:r>
        <w:t>Химия на отровните вещества, Химия на лекарствените вещества, Химия на хранителните продукти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61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Съдържание на курса</w:t>
      </w:r>
    </w:p>
    <w:p w:rsidR="00EA4AED" w:rsidRPr="00B34BAE" w:rsidRDefault="00EA4AED" w:rsidP="00B268FC">
      <w:pPr>
        <w:pStyle w:val="Bodytext20"/>
        <w:shd w:val="clear" w:color="auto" w:fill="auto"/>
        <w:tabs>
          <w:tab w:val="left" w:pos="370"/>
        </w:tabs>
        <w:spacing w:before="120" w:line="240" w:lineRule="auto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13 А. Общо описание (анотация)</w:t>
      </w:r>
    </w:p>
    <w:p w:rsidR="00EA4AED" w:rsidRDefault="00EA4AED" w:rsidP="007D3F23">
      <w:pPr>
        <w:ind w:firstLine="708"/>
        <w:jc w:val="both"/>
        <w:rPr>
          <w:sz w:val="24"/>
        </w:rPr>
      </w:pPr>
      <w:r>
        <w:rPr>
          <w:sz w:val="24"/>
        </w:rPr>
        <w:t xml:space="preserve">Целта на </w:t>
      </w:r>
      <w:r>
        <w:rPr>
          <w:rFonts w:cs="Arial"/>
          <w:sz w:val="24"/>
          <w:szCs w:val="24"/>
        </w:rPr>
        <w:t xml:space="preserve">първата </w:t>
      </w:r>
      <w:r w:rsidRPr="00134BFA">
        <w:rPr>
          <w:rFonts w:cs="Arial"/>
          <w:sz w:val="24"/>
          <w:szCs w:val="24"/>
        </w:rPr>
        <w:t xml:space="preserve">част от курса </w:t>
      </w:r>
      <w:r>
        <w:rPr>
          <w:sz w:val="24"/>
        </w:rPr>
        <w:t>по органична химия е студентите да се запознаят с основните теоретични представи в органичната химия и да придобият основни практически умения за работа с органични съединения. Систематичната част на лекционния курс по органична химия като цяло е изградена върху функционалната класификация на органичните съединения. Ето защо усвояването на знания за най-простите по състав и структура органични съединения, каквито са въглеводородите и закономерностите, на които се подчинява тяхната реактивоспособност е важно и изисква първоначално теоретична подготовка върху основните подходи за</w:t>
      </w:r>
      <w:r w:rsidRPr="00861572">
        <w:rPr>
          <w:sz w:val="24"/>
        </w:rPr>
        <w:t xml:space="preserve"> </w:t>
      </w:r>
      <w:r>
        <w:rPr>
          <w:sz w:val="24"/>
        </w:rPr>
        <w:t>обяснение изграждането молекулите на органичните съединения, химичните връзки и електронните ефекти в тях. Дават се познания за реакционната способност</w:t>
      </w:r>
      <w:r w:rsidRPr="00E03881">
        <w:rPr>
          <w:sz w:val="24"/>
        </w:rPr>
        <w:t xml:space="preserve"> </w:t>
      </w:r>
      <w:r>
        <w:rPr>
          <w:sz w:val="24"/>
        </w:rPr>
        <w:t>на органичните съединения и механизмите на основните типове реакции, с оглед по-пълното вникване в тяхната същност. Акцентира се върху номенклатурата на органичните съединения и явлението изомерия в различните му проявления.</w:t>
      </w:r>
      <w:r w:rsidRPr="00EB6F7C">
        <w:t xml:space="preserve"> </w:t>
      </w:r>
      <w:r w:rsidRPr="00EB6F7C">
        <w:rPr>
          <w:sz w:val="24"/>
          <w:szCs w:val="24"/>
        </w:rPr>
        <w:t xml:space="preserve">Наред с това се добавят и кратки познания за </w:t>
      </w:r>
      <w:r>
        <w:rPr>
          <w:sz w:val="24"/>
          <w:szCs w:val="24"/>
        </w:rPr>
        <w:t xml:space="preserve">разпостранението, приложението и токсичното действие, както и </w:t>
      </w:r>
      <w:r w:rsidRPr="00EB6F7C">
        <w:rPr>
          <w:sz w:val="24"/>
          <w:szCs w:val="24"/>
        </w:rPr>
        <w:t xml:space="preserve">някои трансформации на органичните вещества в </w:t>
      </w:r>
      <w:r>
        <w:rPr>
          <w:sz w:val="24"/>
          <w:szCs w:val="24"/>
        </w:rPr>
        <w:t>живите организми.</w:t>
      </w:r>
    </w:p>
    <w:p w:rsidR="00EA4AED" w:rsidRDefault="00EA4AED" w:rsidP="007D3F23">
      <w:pPr>
        <w:ind w:firstLine="708"/>
        <w:jc w:val="both"/>
        <w:rPr>
          <w:sz w:val="24"/>
        </w:rPr>
      </w:pPr>
      <w:r>
        <w:rPr>
          <w:sz w:val="24"/>
        </w:rPr>
        <w:t>Темите от семинарните занятия целят усвояване на лекционния материал чрез решаване на логически задачи с развитие на творческото мислене на студентите.</w:t>
      </w:r>
    </w:p>
    <w:p w:rsidR="00EA4AED" w:rsidRPr="007D3F23" w:rsidRDefault="00EA4AED" w:rsidP="007D3F23">
      <w:pPr>
        <w:pStyle w:val="BodyText0"/>
        <w:jc w:val="both"/>
        <w:rPr>
          <w:sz w:val="24"/>
          <w:szCs w:val="24"/>
        </w:rPr>
      </w:pPr>
      <w:r w:rsidRPr="007D3F23">
        <w:rPr>
          <w:sz w:val="24"/>
          <w:szCs w:val="24"/>
        </w:rPr>
        <w:tab/>
        <w:t>Лабораторните упражнения имат за цел придобиването на практически навици при работа с органични съединения. В тях са включени лабораторни занятия за усвояване основните методи за изолиране, пречистване и идентифициране на органичните съединения, изследване свойствата им, както и извършването на поредица химически превръщания с тях.</w:t>
      </w:r>
    </w:p>
    <w:p w:rsidR="00EA4AED" w:rsidRDefault="00EA4AED" w:rsidP="00B7799F">
      <w:pPr>
        <w:ind w:firstLine="708"/>
        <w:jc w:val="both"/>
        <w:rPr>
          <w:sz w:val="24"/>
        </w:rPr>
      </w:pPr>
      <w:r>
        <w:rPr>
          <w:sz w:val="24"/>
        </w:rPr>
        <w:t>В курса се поставя и</w:t>
      </w:r>
      <w:r w:rsidRPr="00435125">
        <w:rPr>
          <w:sz w:val="24"/>
          <w:lang w:val="ru-RU"/>
        </w:rPr>
        <w:t xml:space="preserve"> </w:t>
      </w:r>
      <w:r>
        <w:rPr>
          <w:sz w:val="24"/>
        </w:rPr>
        <w:t>онази основа</w:t>
      </w:r>
      <w:r w:rsidRPr="0032271A">
        <w:rPr>
          <w:sz w:val="24"/>
          <w:lang w:val="ru-RU"/>
        </w:rPr>
        <w:t xml:space="preserve"> </w:t>
      </w:r>
      <w:r>
        <w:rPr>
          <w:sz w:val="24"/>
        </w:rPr>
        <w:t xml:space="preserve">от знания, необходима за </w:t>
      </w:r>
      <w:r w:rsidRPr="00134BFA">
        <w:rPr>
          <w:rFonts w:cs="Arial"/>
          <w:sz w:val="24"/>
        </w:rPr>
        <w:t xml:space="preserve">усвояване на материала </w:t>
      </w:r>
      <w:r>
        <w:rPr>
          <w:rFonts w:cs="Arial"/>
          <w:sz w:val="24"/>
        </w:rPr>
        <w:t xml:space="preserve">по Биохимия, Химия на полимерите, Методика на обучението по химия, а така също и </w:t>
      </w:r>
      <w:r w:rsidRPr="00134BFA">
        <w:rPr>
          <w:rFonts w:cs="Arial"/>
          <w:sz w:val="24"/>
        </w:rPr>
        <w:t xml:space="preserve">по </w:t>
      </w:r>
      <w:r>
        <w:rPr>
          <w:sz w:val="24"/>
        </w:rPr>
        <w:t>избираемите дисциплини, като Химия на отровните вещества, Химия на лекарствените вещества, Химия на хранителните продукти.</w:t>
      </w:r>
    </w:p>
    <w:p w:rsidR="00EA4AED" w:rsidRPr="00B34BAE" w:rsidRDefault="00EA4AED" w:rsidP="00F81431">
      <w:pPr>
        <w:ind w:firstLine="708"/>
        <w:jc w:val="both"/>
        <w:rPr>
          <w:sz w:val="24"/>
          <w:szCs w:val="24"/>
        </w:rPr>
      </w:pPr>
    </w:p>
    <w:p w:rsidR="00EA4AED" w:rsidRPr="00B34BAE" w:rsidRDefault="00EA4AED" w:rsidP="00B268FC">
      <w:pPr>
        <w:pStyle w:val="Bodytext20"/>
        <w:shd w:val="clear" w:color="auto" w:fill="auto"/>
        <w:tabs>
          <w:tab w:val="left" w:pos="361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13.Б. Тематично съдържание на учебната дисциплина</w:t>
      </w:r>
    </w:p>
    <w:p w:rsidR="00EA4AED" w:rsidRPr="00B34BAE" w:rsidRDefault="00EA4AED" w:rsidP="003E3B9B">
      <w:pPr>
        <w:spacing w:before="120"/>
        <w:ind w:firstLine="616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а) лекции – </w:t>
      </w:r>
      <w:r>
        <w:rPr>
          <w:b/>
          <w:sz w:val="24"/>
          <w:szCs w:val="24"/>
        </w:rPr>
        <w:t>45</w:t>
      </w:r>
      <w:r w:rsidRPr="00B34BAE">
        <w:rPr>
          <w:b/>
          <w:sz w:val="24"/>
          <w:szCs w:val="24"/>
        </w:rPr>
        <w:t xml:space="preserve"> часа</w:t>
      </w:r>
    </w:p>
    <w:p w:rsidR="00EA4AED" w:rsidRPr="00B34BAE" w:rsidRDefault="00EA4AED" w:rsidP="005B0007">
      <w:pPr>
        <w:ind w:left="1800" w:hanging="1800"/>
        <w:jc w:val="both"/>
        <w:rPr>
          <w:b/>
          <w:sz w:val="24"/>
          <w:szCs w:val="24"/>
          <w:lang w:val="ru-RU"/>
        </w:rPr>
      </w:pPr>
      <w:r w:rsidRPr="00B34BAE">
        <w:rPr>
          <w:b/>
          <w:sz w:val="24"/>
          <w:szCs w:val="24"/>
        </w:rPr>
        <w:t xml:space="preserve">Лекция № 1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DF259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D2D30">
        <w:rPr>
          <w:b/>
          <w:sz w:val="24"/>
          <w:szCs w:val="24"/>
        </w:rPr>
        <w:t xml:space="preserve"> </w:t>
      </w:r>
      <w:r w:rsidRPr="000A0E93">
        <w:rPr>
          <w:b/>
          <w:sz w:val="24"/>
          <w:szCs w:val="24"/>
        </w:rPr>
        <w:t>Увод в органичната химия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5A643D">
        <w:rPr>
          <w:sz w:val="24"/>
          <w:szCs w:val="24"/>
        </w:rPr>
        <w:t>ъзникване, развитие, връзката й с други науки и значение. Структурна теория - основни положения</w:t>
      </w:r>
      <w:r>
        <w:rPr>
          <w:sz w:val="24"/>
          <w:szCs w:val="24"/>
        </w:rPr>
        <w:t xml:space="preserve">. </w:t>
      </w:r>
      <w:r w:rsidRPr="005A643D">
        <w:rPr>
          <w:sz w:val="24"/>
          <w:szCs w:val="24"/>
        </w:rPr>
        <w:t xml:space="preserve">Номенклатура на органичните съединения. </w:t>
      </w:r>
    </w:p>
    <w:p w:rsidR="00EA4AED" w:rsidRDefault="00EA4AED" w:rsidP="00FD2D30">
      <w:pPr>
        <w:pStyle w:val="BodyTextIndent"/>
        <w:spacing w:after="0"/>
        <w:ind w:left="0"/>
        <w:jc w:val="both"/>
        <w:rPr>
          <w:caps/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 xml:space="preserve">2- 3 </w:t>
      </w:r>
      <w:r w:rsidRPr="00455C7B">
        <w:rPr>
          <w:sz w:val="24"/>
          <w:szCs w:val="24"/>
        </w:rPr>
        <w:t>часа</w:t>
      </w:r>
    </w:p>
    <w:p w:rsidR="00EA4AED" w:rsidRPr="00B34BAE" w:rsidRDefault="00EA4AED" w:rsidP="00FD2D30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0A0E93">
        <w:rPr>
          <w:b/>
          <w:sz w:val="24"/>
          <w:szCs w:val="24"/>
        </w:rPr>
        <w:t>Теоретични проблеми и методи за изследване в органичната химия.</w:t>
      </w:r>
      <w:r>
        <w:rPr>
          <w:b/>
          <w:sz w:val="24"/>
          <w:szCs w:val="24"/>
        </w:rPr>
        <w:t xml:space="preserve">  </w:t>
      </w:r>
      <w:r w:rsidRPr="005A643D">
        <w:rPr>
          <w:sz w:val="24"/>
          <w:szCs w:val="24"/>
        </w:rPr>
        <w:t>Изграждане на органичните съединения - химични връзки и електронни ефекти в молекулата. Класически електронни модели на химични връзки. Подходи на к</w:t>
      </w:r>
      <w:r>
        <w:rPr>
          <w:sz w:val="24"/>
          <w:szCs w:val="24"/>
        </w:rPr>
        <w:t xml:space="preserve">вантовата теория за обяснение </w:t>
      </w:r>
      <w:r w:rsidRPr="005A643D">
        <w:rPr>
          <w:sz w:val="24"/>
          <w:szCs w:val="24"/>
        </w:rPr>
        <w:t xml:space="preserve"> образуването на химичните връзки в органичните молекули. </w:t>
      </w:r>
    </w:p>
    <w:p w:rsidR="00EA4AED" w:rsidRDefault="00EA4AED" w:rsidP="00FD2D30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3 - 3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455C7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D2D30">
        <w:rPr>
          <w:sz w:val="24"/>
          <w:szCs w:val="24"/>
        </w:rPr>
        <w:t xml:space="preserve"> </w:t>
      </w:r>
      <w:r w:rsidRPr="00FD2D30">
        <w:rPr>
          <w:b/>
          <w:bCs/>
          <w:sz w:val="24"/>
          <w:szCs w:val="24"/>
        </w:rPr>
        <w:t>Основни характеристики на химичните връзки</w:t>
      </w:r>
      <w:r w:rsidRPr="005A643D">
        <w:rPr>
          <w:sz w:val="24"/>
          <w:szCs w:val="24"/>
        </w:rPr>
        <w:t xml:space="preserve"> - е</w:t>
      </w:r>
      <w:r>
        <w:rPr>
          <w:sz w:val="24"/>
          <w:szCs w:val="24"/>
        </w:rPr>
        <w:t>нергия, дължина, валентен ъгъл,</w:t>
      </w:r>
      <w:r w:rsidRPr="005A643D">
        <w:rPr>
          <w:sz w:val="24"/>
          <w:szCs w:val="24"/>
        </w:rPr>
        <w:t xml:space="preserve"> полярност</w:t>
      </w:r>
      <w:r>
        <w:rPr>
          <w:sz w:val="24"/>
          <w:szCs w:val="24"/>
        </w:rPr>
        <w:t xml:space="preserve"> и поляризуемост</w:t>
      </w:r>
      <w:r w:rsidRPr="005A643D">
        <w:rPr>
          <w:sz w:val="24"/>
          <w:szCs w:val="24"/>
        </w:rPr>
        <w:t>. Електронни ефекти в молекулите на органичните съединения</w:t>
      </w:r>
      <w:r>
        <w:rPr>
          <w:sz w:val="24"/>
          <w:szCs w:val="24"/>
        </w:rPr>
        <w:t xml:space="preserve"> – индукционен ефект и ефект на спрежение</w:t>
      </w:r>
      <w:r w:rsidRPr="000A0E93">
        <w:rPr>
          <w:sz w:val="24"/>
          <w:szCs w:val="24"/>
          <w:lang w:val="ru-RU"/>
        </w:rPr>
        <w:t>.</w:t>
      </w:r>
    </w:p>
    <w:p w:rsidR="00EA4AED" w:rsidRDefault="00EA4AED" w:rsidP="005B0007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4- 3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705F0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B0007">
        <w:rPr>
          <w:b/>
          <w:sz w:val="24"/>
          <w:szCs w:val="24"/>
        </w:rPr>
        <w:t xml:space="preserve"> </w:t>
      </w:r>
      <w:r w:rsidRPr="000A0E93">
        <w:rPr>
          <w:b/>
          <w:sz w:val="24"/>
          <w:szCs w:val="24"/>
        </w:rPr>
        <w:t>Изолиран</w:t>
      </w:r>
      <w:r>
        <w:rPr>
          <w:b/>
          <w:sz w:val="24"/>
          <w:szCs w:val="24"/>
        </w:rPr>
        <w:t>е, пречистване и установяване</w:t>
      </w:r>
      <w:r w:rsidRPr="000A0E93">
        <w:rPr>
          <w:b/>
          <w:sz w:val="24"/>
          <w:szCs w:val="24"/>
        </w:rPr>
        <w:t xml:space="preserve"> състава и структурата на </w:t>
      </w:r>
      <w:r>
        <w:rPr>
          <w:b/>
          <w:sz w:val="24"/>
          <w:szCs w:val="24"/>
        </w:rPr>
        <w:t xml:space="preserve">органичните </w:t>
      </w:r>
      <w:r w:rsidRPr="000A0E93">
        <w:rPr>
          <w:b/>
          <w:sz w:val="24"/>
          <w:szCs w:val="24"/>
        </w:rPr>
        <w:t>съединения</w:t>
      </w:r>
      <w:r>
        <w:rPr>
          <w:sz w:val="24"/>
          <w:szCs w:val="24"/>
        </w:rPr>
        <w:t xml:space="preserve">. </w:t>
      </w:r>
      <w:r w:rsidRPr="005A643D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5A643D">
        <w:rPr>
          <w:sz w:val="24"/>
          <w:szCs w:val="24"/>
        </w:rPr>
        <w:t xml:space="preserve">роматографски методи - видове. Установяване състава на молекулите на органичните съединения. Методи за установяването на структурата на органичните съединения. </w:t>
      </w:r>
      <w:r>
        <w:rPr>
          <w:sz w:val="24"/>
          <w:szCs w:val="24"/>
        </w:rPr>
        <w:t>Спектрални методи.</w:t>
      </w:r>
    </w:p>
    <w:p w:rsidR="00EA4AED" w:rsidRDefault="00EA4AED" w:rsidP="007E5EE5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5 - 3</w:t>
      </w:r>
      <w:r w:rsidRPr="00455C7B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455C7B">
        <w:rPr>
          <w:sz w:val="24"/>
          <w:szCs w:val="24"/>
        </w:rPr>
        <w:t>аса</w:t>
      </w:r>
    </w:p>
    <w:p w:rsidR="00EA4AED" w:rsidRPr="00B34BAE" w:rsidRDefault="00EA4AED" w:rsidP="00705F0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8625B5">
        <w:rPr>
          <w:b/>
          <w:sz w:val="24"/>
          <w:szCs w:val="24"/>
        </w:rPr>
        <w:t xml:space="preserve">Реакционна способност на органичните съединения. </w:t>
      </w:r>
      <w:r w:rsidRPr="005A643D">
        <w:rPr>
          <w:sz w:val="24"/>
          <w:szCs w:val="24"/>
        </w:rPr>
        <w:t>Видове елементарни процеси при органичните</w:t>
      </w:r>
      <w:r>
        <w:rPr>
          <w:sz w:val="24"/>
          <w:szCs w:val="24"/>
        </w:rPr>
        <w:t xml:space="preserve"> реакции –</w:t>
      </w:r>
      <w:r w:rsidRPr="005A643D">
        <w:rPr>
          <w:sz w:val="24"/>
          <w:szCs w:val="24"/>
        </w:rPr>
        <w:t xml:space="preserve"> </w:t>
      </w:r>
      <w:r>
        <w:rPr>
          <w:sz w:val="24"/>
          <w:szCs w:val="24"/>
        </w:rPr>
        <w:t>дисоциация, а</w:t>
      </w:r>
      <w:r w:rsidRPr="005A643D">
        <w:rPr>
          <w:sz w:val="24"/>
          <w:szCs w:val="24"/>
        </w:rPr>
        <w:t>социация. Скорост на органичните реакции и фактори</w:t>
      </w:r>
      <w:r>
        <w:rPr>
          <w:sz w:val="24"/>
          <w:szCs w:val="24"/>
        </w:rPr>
        <w:t>,</w:t>
      </w:r>
      <w:r w:rsidRPr="005A643D">
        <w:rPr>
          <w:sz w:val="24"/>
          <w:szCs w:val="24"/>
        </w:rPr>
        <w:t xml:space="preserve"> влияещи върху нея. Представи за ензимна катализа.</w:t>
      </w:r>
      <w:r w:rsidRPr="005A643D">
        <w:rPr>
          <w:sz w:val="24"/>
          <w:szCs w:val="24"/>
          <w:lang w:val="ru-RU"/>
        </w:rPr>
        <w:t xml:space="preserve"> </w:t>
      </w:r>
      <w:r w:rsidRPr="005A643D">
        <w:rPr>
          <w:sz w:val="24"/>
          <w:szCs w:val="24"/>
        </w:rPr>
        <w:t>Окислително-редукционни процеси. Киселинно-основни процеси. Съгласувани процеси. Класификация на реа</w:t>
      </w:r>
      <w:r>
        <w:rPr>
          <w:sz w:val="24"/>
          <w:szCs w:val="24"/>
        </w:rPr>
        <w:t>гентите</w:t>
      </w:r>
      <w:r w:rsidRPr="005A643D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</w:t>
      </w:r>
      <w:r w:rsidRPr="005A643D">
        <w:rPr>
          <w:sz w:val="24"/>
          <w:szCs w:val="24"/>
        </w:rPr>
        <w:t>органичните реакции. Видове реа</w:t>
      </w:r>
      <w:r>
        <w:rPr>
          <w:sz w:val="24"/>
          <w:szCs w:val="24"/>
        </w:rPr>
        <w:t>генти</w:t>
      </w:r>
      <w:r w:rsidRPr="005A643D">
        <w:rPr>
          <w:sz w:val="24"/>
          <w:szCs w:val="24"/>
        </w:rPr>
        <w:t>. Видове органични реакции. Методи за установяване на реакционни</w:t>
      </w:r>
      <w:r>
        <w:rPr>
          <w:sz w:val="24"/>
          <w:szCs w:val="24"/>
        </w:rPr>
        <w:t>те</w:t>
      </w:r>
      <w:r w:rsidRPr="005A643D">
        <w:rPr>
          <w:sz w:val="24"/>
          <w:szCs w:val="24"/>
        </w:rPr>
        <w:t xml:space="preserve"> механизми</w:t>
      </w:r>
      <w:r>
        <w:rPr>
          <w:sz w:val="24"/>
          <w:szCs w:val="24"/>
        </w:rPr>
        <w:t>.</w:t>
      </w:r>
    </w:p>
    <w:p w:rsidR="00EA4AED" w:rsidRDefault="00EA4AED" w:rsidP="00DF259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6 - 3</w:t>
      </w:r>
      <w:r w:rsidRPr="00455C7B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455C7B">
        <w:rPr>
          <w:sz w:val="24"/>
          <w:szCs w:val="24"/>
        </w:rPr>
        <w:t>аса</w:t>
      </w:r>
    </w:p>
    <w:p w:rsidR="00EA4AED" w:rsidRPr="00B34BAE" w:rsidRDefault="00EA4AED" w:rsidP="00455C7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DF2596">
        <w:rPr>
          <w:b/>
          <w:sz w:val="24"/>
          <w:szCs w:val="24"/>
        </w:rPr>
        <w:t xml:space="preserve"> </w:t>
      </w:r>
      <w:r w:rsidRPr="00437A55">
        <w:rPr>
          <w:b/>
          <w:sz w:val="24"/>
          <w:szCs w:val="24"/>
        </w:rPr>
        <w:t>Стереоизомерия на органичните съединения.</w:t>
      </w:r>
      <w:r w:rsidRPr="005A6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643D">
        <w:rPr>
          <w:sz w:val="24"/>
          <w:szCs w:val="24"/>
        </w:rPr>
        <w:t xml:space="preserve">Енантиомерия и </w:t>
      </w:r>
      <w:r w:rsidRPr="005A643D">
        <w:rPr>
          <w:sz w:val="24"/>
          <w:szCs w:val="24"/>
        </w:rPr>
        <w:fldChar w:fldCharType="begin"/>
      </w:r>
      <w:r w:rsidRPr="005A643D">
        <w:rPr>
          <w:sz w:val="24"/>
          <w:szCs w:val="24"/>
        </w:rPr>
        <w:instrText>symbol 115 \f "Symbol" \s 12</w:instrText>
      </w:r>
      <w:r w:rsidRPr="005A643D">
        <w:rPr>
          <w:sz w:val="24"/>
          <w:szCs w:val="24"/>
        </w:rPr>
        <w:fldChar w:fldCharType="separate"/>
      </w:r>
      <w:r w:rsidRPr="005A643D">
        <w:rPr>
          <w:sz w:val="24"/>
          <w:szCs w:val="24"/>
        </w:rPr>
        <w:t>s</w:t>
      </w:r>
      <w:r w:rsidRPr="005A643D">
        <w:rPr>
          <w:sz w:val="24"/>
          <w:szCs w:val="24"/>
        </w:rPr>
        <w:fldChar w:fldCharType="end"/>
      </w:r>
      <w:r w:rsidRPr="005A643D">
        <w:rPr>
          <w:sz w:val="24"/>
          <w:szCs w:val="24"/>
        </w:rPr>
        <w:t>-диастереомерия. Елементи на симетр</w:t>
      </w:r>
      <w:r>
        <w:rPr>
          <w:sz w:val="24"/>
          <w:szCs w:val="24"/>
        </w:rPr>
        <w:t>ия. Хиралност. Енантиометрия. D,</w:t>
      </w:r>
      <w:r w:rsidRPr="005A643D">
        <w:rPr>
          <w:sz w:val="24"/>
          <w:szCs w:val="24"/>
        </w:rPr>
        <w:t>L-ст</w:t>
      </w:r>
      <w:r>
        <w:rPr>
          <w:sz w:val="24"/>
          <w:szCs w:val="24"/>
        </w:rPr>
        <w:t>ерични редове. R,S-номенклатура.</w:t>
      </w:r>
      <w:r w:rsidRPr="005A643D">
        <w:rPr>
          <w:sz w:val="24"/>
          <w:szCs w:val="24"/>
        </w:rPr>
        <w:t xml:space="preserve"> </w:t>
      </w:r>
      <w:r w:rsidRPr="005A643D">
        <w:rPr>
          <w:sz w:val="24"/>
          <w:szCs w:val="24"/>
        </w:rPr>
        <w:fldChar w:fldCharType="begin"/>
      </w:r>
      <w:r w:rsidRPr="005A643D">
        <w:rPr>
          <w:sz w:val="24"/>
          <w:szCs w:val="24"/>
        </w:rPr>
        <w:instrText>symbol 115 \f "Symbol" \s 12</w:instrText>
      </w:r>
      <w:r w:rsidRPr="005A643D">
        <w:rPr>
          <w:sz w:val="24"/>
          <w:szCs w:val="24"/>
        </w:rPr>
        <w:fldChar w:fldCharType="separate"/>
      </w:r>
      <w:r w:rsidRPr="005A643D">
        <w:rPr>
          <w:sz w:val="24"/>
          <w:szCs w:val="24"/>
        </w:rPr>
        <w:t>s</w:t>
      </w:r>
      <w:r w:rsidRPr="005A643D">
        <w:rPr>
          <w:sz w:val="24"/>
          <w:szCs w:val="24"/>
        </w:rPr>
        <w:fldChar w:fldCharType="end"/>
      </w:r>
      <w:r w:rsidRPr="005A643D">
        <w:rPr>
          <w:sz w:val="24"/>
          <w:szCs w:val="24"/>
        </w:rPr>
        <w:t xml:space="preserve">- и </w:t>
      </w:r>
      <w:r w:rsidRPr="005A643D">
        <w:rPr>
          <w:sz w:val="24"/>
          <w:szCs w:val="24"/>
        </w:rPr>
        <w:fldChar w:fldCharType="begin"/>
      </w:r>
      <w:r w:rsidRPr="005A643D">
        <w:rPr>
          <w:sz w:val="24"/>
          <w:szCs w:val="24"/>
        </w:rPr>
        <w:instrText>symbol 112 \f "Symbol" \s 12</w:instrText>
      </w:r>
      <w:r w:rsidRPr="005A643D">
        <w:rPr>
          <w:sz w:val="24"/>
          <w:szCs w:val="24"/>
        </w:rPr>
        <w:fldChar w:fldCharType="separate"/>
      </w:r>
      <w:r w:rsidRPr="005A643D">
        <w:rPr>
          <w:sz w:val="24"/>
          <w:szCs w:val="24"/>
        </w:rPr>
        <w:t>p</w:t>
      </w:r>
      <w:r w:rsidRPr="005A643D">
        <w:rPr>
          <w:sz w:val="24"/>
          <w:szCs w:val="24"/>
        </w:rPr>
        <w:fldChar w:fldCharType="end"/>
      </w:r>
      <w:r w:rsidRPr="005A643D">
        <w:rPr>
          <w:sz w:val="24"/>
          <w:szCs w:val="24"/>
        </w:rPr>
        <w:t>-диастереоизомерия. Фишерови проекциионни и стереохимични формули</w:t>
      </w:r>
      <w:r>
        <w:rPr>
          <w:sz w:val="24"/>
          <w:szCs w:val="24"/>
        </w:rPr>
        <w:t>.</w:t>
      </w:r>
    </w:p>
    <w:p w:rsidR="00EA4AED" w:rsidRPr="00455C7B" w:rsidRDefault="00EA4AED" w:rsidP="00DF259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 xml:space="preserve">7 - 3 </w:t>
      </w:r>
      <w:r w:rsidRPr="00455C7B">
        <w:rPr>
          <w:sz w:val="24"/>
          <w:szCs w:val="24"/>
        </w:rPr>
        <w:t>часа</w:t>
      </w:r>
    </w:p>
    <w:p w:rsidR="00EA4AED" w:rsidRPr="00B34BAE" w:rsidRDefault="00EA4AED" w:rsidP="00455C7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437A55">
        <w:rPr>
          <w:b/>
          <w:sz w:val="24"/>
          <w:szCs w:val="24"/>
        </w:rPr>
        <w:t>Основни класове и групи органични съединения</w:t>
      </w:r>
      <w:r w:rsidRPr="005A643D">
        <w:rPr>
          <w:sz w:val="24"/>
          <w:szCs w:val="24"/>
        </w:rPr>
        <w:t>. Класификация на органичните съединения.</w:t>
      </w:r>
      <w:r>
        <w:rPr>
          <w:sz w:val="24"/>
          <w:szCs w:val="24"/>
        </w:rPr>
        <w:t xml:space="preserve"> Функционални групи. </w:t>
      </w:r>
      <w:r w:rsidRPr="005A643D">
        <w:rPr>
          <w:sz w:val="24"/>
          <w:szCs w:val="24"/>
        </w:rPr>
        <w:t>Структурна и генетична връзка между органичните съединения в биоматерията</w:t>
      </w:r>
      <w:r>
        <w:rPr>
          <w:sz w:val="24"/>
          <w:szCs w:val="24"/>
        </w:rPr>
        <w:t>.</w:t>
      </w:r>
    </w:p>
    <w:p w:rsidR="00EA4AED" w:rsidRPr="00455C7B" w:rsidRDefault="00EA4AED" w:rsidP="00DF259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8 - 3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DF25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Алкани</w:t>
      </w:r>
      <w:r w:rsidRPr="00437A55">
        <w:rPr>
          <w:b/>
          <w:sz w:val="24"/>
          <w:szCs w:val="24"/>
        </w:rPr>
        <w:t>.</w:t>
      </w:r>
      <w:r w:rsidRPr="005A643D">
        <w:rPr>
          <w:sz w:val="24"/>
          <w:szCs w:val="24"/>
        </w:rPr>
        <w:t xml:space="preserve"> Хомоложен ред. </w:t>
      </w:r>
      <w:r w:rsidRPr="003B09AF">
        <w:rPr>
          <w:sz w:val="24"/>
          <w:szCs w:val="24"/>
        </w:rPr>
        <w:t xml:space="preserve">Номенклатура, верижна изомерия. Структура </w:t>
      </w:r>
      <w:r>
        <w:rPr>
          <w:sz w:val="24"/>
          <w:szCs w:val="24"/>
        </w:rPr>
        <w:t>и к</w:t>
      </w:r>
      <w:r w:rsidRPr="003B09AF">
        <w:rPr>
          <w:sz w:val="24"/>
          <w:szCs w:val="24"/>
        </w:rPr>
        <w:t xml:space="preserve">онформационна изомерия. Физични и химични свойства. </w:t>
      </w:r>
      <w:r w:rsidRPr="003B09AF">
        <w:rPr>
          <w:snapToGrid w:val="0"/>
          <w:sz w:val="24"/>
          <w:szCs w:val="24"/>
        </w:rPr>
        <w:t>Радикалови реакции -</w:t>
      </w:r>
      <w:r w:rsidRPr="00DF2596">
        <w:rPr>
          <w:snapToGrid w:val="0"/>
          <w:sz w:val="24"/>
          <w:szCs w:val="24"/>
          <w:lang w:val="ru-RU"/>
        </w:rPr>
        <w:t xml:space="preserve"> </w:t>
      </w:r>
      <w:r w:rsidRPr="003B09AF">
        <w:rPr>
          <w:snapToGrid w:val="0"/>
          <w:sz w:val="24"/>
          <w:szCs w:val="24"/>
        </w:rPr>
        <w:t xml:space="preserve">стабилност на радикалите. </w:t>
      </w:r>
      <w:r w:rsidRPr="003B09AF">
        <w:rPr>
          <w:snapToGrid w:val="0"/>
          <w:sz w:val="24"/>
          <w:szCs w:val="24"/>
          <w:lang w:val="ru-RU"/>
        </w:rPr>
        <w:t xml:space="preserve">Механизъм на </w:t>
      </w:r>
      <w:r w:rsidRPr="003B09AF">
        <w:rPr>
          <w:snapToGrid w:val="0"/>
          <w:sz w:val="24"/>
          <w:szCs w:val="24"/>
        </w:rPr>
        <w:t>S</w:t>
      </w:r>
      <w:r w:rsidRPr="003B09AF">
        <w:rPr>
          <w:snapToGrid w:val="0"/>
          <w:sz w:val="24"/>
          <w:szCs w:val="24"/>
          <w:vertAlign w:val="subscript"/>
        </w:rPr>
        <w:t>R</w:t>
      </w:r>
      <w:r w:rsidRPr="003B09AF">
        <w:rPr>
          <w:snapToGrid w:val="0"/>
          <w:sz w:val="24"/>
          <w:szCs w:val="24"/>
          <w:lang w:val="ru-RU"/>
        </w:rPr>
        <w:t>- реакции на халогениране, нитриране, сулфониране.</w:t>
      </w:r>
      <w:r w:rsidRPr="003B09AF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Окисление (горене). </w:t>
      </w:r>
      <w:r w:rsidRPr="003B09AF">
        <w:rPr>
          <w:snapToGrid w:val="0"/>
          <w:sz w:val="24"/>
          <w:szCs w:val="24"/>
        </w:rPr>
        <w:t xml:space="preserve">Методи за получаване - промишлени /крекинг/ и лабораторни. </w:t>
      </w:r>
      <w:r>
        <w:rPr>
          <w:sz w:val="24"/>
          <w:szCs w:val="24"/>
        </w:rPr>
        <w:t>Горива</w:t>
      </w:r>
      <w:r w:rsidRPr="003B09AF">
        <w:rPr>
          <w:sz w:val="24"/>
          <w:szCs w:val="24"/>
        </w:rPr>
        <w:t>.</w:t>
      </w:r>
    </w:p>
    <w:p w:rsidR="00EA4AED" w:rsidRPr="00455C7B" w:rsidRDefault="00EA4AED" w:rsidP="00DF259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</w:t>
      </w:r>
      <w:r>
        <w:rPr>
          <w:b/>
          <w:sz w:val="24"/>
          <w:szCs w:val="24"/>
        </w:rPr>
        <w:t>9 - 3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DF2596">
        <w:rPr>
          <w:b/>
          <w:bCs/>
          <w:sz w:val="24"/>
          <w:szCs w:val="24"/>
        </w:rPr>
        <w:t>Ц</w:t>
      </w:r>
      <w:r w:rsidRPr="00437A55">
        <w:rPr>
          <w:b/>
          <w:sz w:val="24"/>
          <w:szCs w:val="24"/>
        </w:rPr>
        <w:t>иклоалкани.</w:t>
      </w:r>
      <w:r w:rsidRPr="003B09AF">
        <w:rPr>
          <w:sz w:val="24"/>
          <w:szCs w:val="24"/>
        </w:rPr>
        <w:t xml:space="preserve"> Структура на </w:t>
      </w:r>
      <w:r>
        <w:rPr>
          <w:sz w:val="24"/>
          <w:szCs w:val="24"/>
        </w:rPr>
        <w:t>циклоалканите с малки пръстени</w:t>
      </w:r>
      <w:r w:rsidRPr="003B09AF">
        <w:rPr>
          <w:sz w:val="24"/>
          <w:szCs w:val="24"/>
        </w:rPr>
        <w:t xml:space="preserve">. Конформационна изомерия. Физични и химични свойства. </w:t>
      </w:r>
      <w:r w:rsidRPr="003B09AF">
        <w:rPr>
          <w:snapToGrid w:val="0"/>
          <w:sz w:val="24"/>
          <w:szCs w:val="24"/>
        </w:rPr>
        <w:t>Радикалови реакции</w:t>
      </w:r>
      <w:r>
        <w:rPr>
          <w:snapToGrid w:val="0"/>
          <w:sz w:val="24"/>
          <w:szCs w:val="24"/>
        </w:rPr>
        <w:t xml:space="preserve"> и реакции с отваряне на пръстена</w:t>
      </w:r>
      <w:r w:rsidRPr="003B09AF">
        <w:rPr>
          <w:snapToGrid w:val="0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 w:rsidRPr="003B09AF">
        <w:rPr>
          <w:snapToGrid w:val="0"/>
          <w:sz w:val="24"/>
          <w:szCs w:val="24"/>
        </w:rPr>
        <w:t>Методи за получаване</w:t>
      </w:r>
      <w:r>
        <w:rPr>
          <w:snapToGrid w:val="0"/>
          <w:sz w:val="24"/>
          <w:szCs w:val="24"/>
        </w:rPr>
        <w:t xml:space="preserve"> на циклоалкани</w:t>
      </w:r>
      <w:r w:rsidRPr="003B09AF">
        <w:rPr>
          <w:snapToGrid w:val="0"/>
          <w:sz w:val="24"/>
          <w:szCs w:val="24"/>
        </w:rPr>
        <w:t xml:space="preserve">. </w:t>
      </w:r>
    </w:p>
    <w:p w:rsidR="00EA4AED" w:rsidRPr="00455C7B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Лекция № 1</w:t>
      </w:r>
      <w:r>
        <w:rPr>
          <w:b/>
          <w:sz w:val="24"/>
          <w:szCs w:val="24"/>
        </w:rPr>
        <w:t>0 - 3</w:t>
      </w:r>
      <w:r w:rsidRPr="00455C7B">
        <w:rPr>
          <w:sz w:val="24"/>
          <w:szCs w:val="24"/>
        </w:rPr>
        <w:t xml:space="preserve"> часа</w:t>
      </w:r>
    </w:p>
    <w:p w:rsidR="00EA4AED" w:rsidRDefault="00EA4AED" w:rsidP="00157566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b/>
          <w:sz w:val="24"/>
          <w:szCs w:val="24"/>
        </w:rPr>
        <w:t xml:space="preserve"> </w:t>
      </w:r>
      <w:r w:rsidRPr="00DC4AFD">
        <w:rPr>
          <w:b/>
          <w:sz w:val="24"/>
          <w:szCs w:val="24"/>
        </w:rPr>
        <w:t>Алкени</w:t>
      </w:r>
      <w:r w:rsidRPr="005A643D">
        <w:rPr>
          <w:sz w:val="24"/>
          <w:szCs w:val="24"/>
        </w:rPr>
        <w:t xml:space="preserve">. Хомоложен ред и номенклатура. </w:t>
      </w:r>
      <w:r>
        <w:rPr>
          <w:sz w:val="24"/>
          <w:szCs w:val="24"/>
        </w:rPr>
        <w:t xml:space="preserve">Структура на алкените. </w:t>
      </w:r>
      <w:r w:rsidRPr="005A643D">
        <w:rPr>
          <w:sz w:val="24"/>
          <w:szCs w:val="24"/>
        </w:rPr>
        <w:fldChar w:fldCharType="begin"/>
      </w:r>
      <w:r w:rsidRPr="005A643D">
        <w:rPr>
          <w:sz w:val="24"/>
          <w:szCs w:val="24"/>
        </w:rPr>
        <w:instrText>symbol 112 \f "Symbol" \s 12</w:instrText>
      </w:r>
      <w:r w:rsidRPr="005A643D">
        <w:rPr>
          <w:sz w:val="24"/>
          <w:szCs w:val="24"/>
        </w:rPr>
        <w:fldChar w:fldCharType="separate"/>
      </w:r>
      <w:r w:rsidRPr="005A643D">
        <w:rPr>
          <w:sz w:val="24"/>
          <w:szCs w:val="24"/>
        </w:rPr>
        <w:t>p</w:t>
      </w:r>
      <w:r w:rsidRPr="005A643D">
        <w:rPr>
          <w:sz w:val="24"/>
          <w:szCs w:val="24"/>
        </w:rPr>
        <w:fldChar w:fldCharType="end"/>
      </w:r>
      <w:r w:rsidRPr="005A643D">
        <w:rPr>
          <w:sz w:val="24"/>
          <w:szCs w:val="24"/>
        </w:rPr>
        <w:t>-диастереоизомерия (</w:t>
      </w:r>
      <w:r>
        <w:rPr>
          <w:sz w:val="24"/>
          <w:szCs w:val="24"/>
        </w:rPr>
        <w:t>Z,E-номенклатура). Физични свойства.</w:t>
      </w:r>
      <w:r w:rsidRPr="005A64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A643D">
        <w:rPr>
          <w:sz w:val="24"/>
          <w:szCs w:val="24"/>
        </w:rPr>
        <w:t xml:space="preserve">тносителна стабилност </w:t>
      </w:r>
      <w:r>
        <w:rPr>
          <w:sz w:val="24"/>
          <w:szCs w:val="24"/>
        </w:rPr>
        <w:t xml:space="preserve">на </w:t>
      </w:r>
      <w:r w:rsidRPr="005A643D">
        <w:rPr>
          <w:sz w:val="24"/>
          <w:szCs w:val="24"/>
        </w:rPr>
        <w:t>алкените. Получаване на алкени. Елиминационни реакции. Региоселективност при дехидратация</w:t>
      </w:r>
      <w:r>
        <w:rPr>
          <w:sz w:val="24"/>
          <w:szCs w:val="24"/>
        </w:rPr>
        <w:t>та</w:t>
      </w:r>
      <w:r w:rsidRPr="005A643D">
        <w:rPr>
          <w:sz w:val="24"/>
          <w:szCs w:val="24"/>
        </w:rPr>
        <w:t xml:space="preserve"> на алкохоли. Правило на Зайцев. Елиминиране по Хофман. Прегрупировка при алкохолната дехидратация. Дехидрохалогениране на алкилхалогениди - механизми. Анти-елиминиране при Е</w:t>
      </w:r>
      <w:r w:rsidRPr="005A643D">
        <w:rPr>
          <w:sz w:val="24"/>
          <w:szCs w:val="24"/>
          <w:vertAlign w:val="subscript"/>
        </w:rPr>
        <w:t>2</w:t>
      </w:r>
      <w:r w:rsidRPr="005A643D">
        <w:rPr>
          <w:sz w:val="24"/>
          <w:szCs w:val="24"/>
        </w:rPr>
        <w:t>-реакциите</w:t>
      </w:r>
    </w:p>
    <w:p w:rsidR="00EA4AED" w:rsidRPr="00455C7B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Лекция № 1</w:t>
      </w:r>
      <w:r>
        <w:rPr>
          <w:b/>
          <w:sz w:val="24"/>
          <w:szCs w:val="24"/>
        </w:rPr>
        <w:t>1 - 3</w:t>
      </w:r>
      <w:r w:rsidRPr="00455C7B">
        <w:rPr>
          <w:sz w:val="24"/>
          <w:szCs w:val="24"/>
        </w:rPr>
        <w:t xml:space="preserve"> часа</w:t>
      </w:r>
    </w:p>
    <w:p w:rsidR="00EA4AED" w:rsidRDefault="00EA4AED" w:rsidP="00D10176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sz w:val="24"/>
          <w:szCs w:val="24"/>
        </w:rPr>
        <w:t xml:space="preserve"> </w:t>
      </w:r>
      <w:r w:rsidRPr="00157566">
        <w:rPr>
          <w:b/>
          <w:bCs/>
          <w:sz w:val="24"/>
          <w:szCs w:val="24"/>
        </w:rPr>
        <w:t>Химични свойства на алкените</w:t>
      </w:r>
      <w:r w:rsidRPr="005A643D">
        <w:rPr>
          <w:sz w:val="24"/>
          <w:szCs w:val="24"/>
        </w:rPr>
        <w:t xml:space="preserve">. Хидриране. Стереохимия при каталитичното хидриране. Електрофилни присъединителни реакции </w:t>
      </w:r>
      <w:r>
        <w:rPr>
          <w:sz w:val="24"/>
          <w:szCs w:val="24"/>
        </w:rPr>
        <w:t xml:space="preserve">към </w:t>
      </w:r>
      <w:r w:rsidRPr="005A643D">
        <w:rPr>
          <w:sz w:val="24"/>
          <w:szCs w:val="24"/>
        </w:rPr>
        <w:t>двойна</w:t>
      </w:r>
      <w:r w:rsidRPr="00DC4A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C</w:t>
      </w:r>
      <w:r w:rsidRPr="00DC4AFD">
        <w:rPr>
          <w:sz w:val="24"/>
          <w:szCs w:val="24"/>
          <w:lang w:val="ru-RU"/>
        </w:rPr>
        <w:t>=</w:t>
      </w:r>
      <w:r>
        <w:rPr>
          <w:sz w:val="24"/>
          <w:szCs w:val="24"/>
          <w:lang w:val="en-US"/>
        </w:rPr>
        <w:t>C</w:t>
      </w:r>
      <w:r w:rsidRPr="00DC4A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връзка – присъединяване </w:t>
      </w:r>
      <w:r w:rsidRPr="005A643D">
        <w:rPr>
          <w:sz w:val="24"/>
          <w:szCs w:val="24"/>
        </w:rPr>
        <w:t>на халогеноводород</w:t>
      </w:r>
      <w:r>
        <w:rPr>
          <w:sz w:val="24"/>
          <w:szCs w:val="24"/>
        </w:rPr>
        <w:t xml:space="preserve"> (</w:t>
      </w:r>
      <w:r w:rsidRPr="005A643D">
        <w:rPr>
          <w:sz w:val="24"/>
          <w:szCs w:val="24"/>
        </w:rPr>
        <w:t>механизъм</w:t>
      </w:r>
      <w:r>
        <w:rPr>
          <w:sz w:val="24"/>
          <w:szCs w:val="24"/>
        </w:rPr>
        <w:t>)</w:t>
      </w:r>
      <w:r w:rsidRPr="005A643D">
        <w:rPr>
          <w:sz w:val="24"/>
          <w:szCs w:val="24"/>
        </w:rPr>
        <w:t>. Региоселек</w:t>
      </w:r>
      <w:r>
        <w:rPr>
          <w:sz w:val="24"/>
          <w:szCs w:val="24"/>
        </w:rPr>
        <w:t>тивност. Правило на Марковников</w:t>
      </w:r>
      <w:r w:rsidRPr="005A643D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5A643D">
        <w:rPr>
          <w:sz w:val="24"/>
          <w:szCs w:val="24"/>
        </w:rPr>
        <w:t>адикалово присъединяване на бромоводород към алкени - ефект на Хараш. Присъединяване на сярна киселина и вода към алкени. Присъединяване на халоген</w:t>
      </w:r>
      <w:r>
        <w:rPr>
          <w:sz w:val="24"/>
          <w:szCs w:val="24"/>
        </w:rPr>
        <w:t>и</w:t>
      </w:r>
      <w:r w:rsidRPr="005A643D">
        <w:rPr>
          <w:sz w:val="24"/>
          <w:szCs w:val="24"/>
        </w:rPr>
        <w:t xml:space="preserve"> към алкени - механизъм. Стереохимия на присъединяването на халоген</w:t>
      </w:r>
      <w:r>
        <w:rPr>
          <w:sz w:val="24"/>
          <w:szCs w:val="24"/>
        </w:rPr>
        <w:t>и</w:t>
      </w:r>
      <w:r w:rsidRPr="005A643D">
        <w:rPr>
          <w:sz w:val="24"/>
          <w:szCs w:val="24"/>
        </w:rPr>
        <w:t>.</w:t>
      </w:r>
      <w:r>
        <w:rPr>
          <w:sz w:val="24"/>
          <w:szCs w:val="24"/>
        </w:rPr>
        <w:t xml:space="preserve"> Хидриране.</w:t>
      </w:r>
      <w:r w:rsidRPr="005A6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Окисление (горене). </w:t>
      </w:r>
      <w:r w:rsidRPr="005A643D">
        <w:rPr>
          <w:sz w:val="24"/>
          <w:szCs w:val="24"/>
        </w:rPr>
        <w:t>Епоксидиране на алкени.</w:t>
      </w:r>
      <w:r>
        <w:rPr>
          <w:sz w:val="24"/>
          <w:szCs w:val="24"/>
        </w:rPr>
        <w:t xml:space="preserve"> Озониране на алкени</w:t>
      </w:r>
      <w:r w:rsidRPr="005A643D">
        <w:rPr>
          <w:sz w:val="24"/>
          <w:szCs w:val="24"/>
        </w:rPr>
        <w:t xml:space="preserve">. </w:t>
      </w:r>
      <w:r>
        <w:rPr>
          <w:sz w:val="24"/>
          <w:szCs w:val="24"/>
        </w:rPr>
        <w:t>Реакции на п</w:t>
      </w:r>
      <w:r w:rsidRPr="005A643D">
        <w:rPr>
          <w:sz w:val="24"/>
          <w:szCs w:val="24"/>
        </w:rPr>
        <w:t>олимеризация при алкените. Приложение</w:t>
      </w:r>
      <w:r>
        <w:rPr>
          <w:sz w:val="24"/>
          <w:szCs w:val="24"/>
        </w:rPr>
        <w:t>.</w:t>
      </w:r>
    </w:p>
    <w:p w:rsidR="00EA4AED" w:rsidRPr="00455C7B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Лекция № 1</w:t>
      </w:r>
      <w:r>
        <w:rPr>
          <w:b/>
          <w:sz w:val="24"/>
          <w:szCs w:val="24"/>
        </w:rPr>
        <w:t>2 - 3</w:t>
      </w:r>
      <w:r w:rsidRPr="00455C7B">
        <w:rPr>
          <w:sz w:val="24"/>
          <w:szCs w:val="24"/>
        </w:rPr>
        <w:t xml:space="preserve"> часа</w:t>
      </w:r>
    </w:p>
    <w:p w:rsidR="00EA4AED" w:rsidRDefault="00EA4AED" w:rsidP="00157566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b/>
          <w:sz w:val="24"/>
          <w:szCs w:val="24"/>
        </w:rPr>
        <w:t xml:space="preserve"> </w:t>
      </w:r>
      <w:r w:rsidRPr="00740764">
        <w:rPr>
          <w:b/>
          <w:sz w:val="24"/>
          <w:szCs w:val="24"/>
        </w:rPr>
        <w:t>Алкини.</w:t>
      </w:r>
      <w:r w:rsidRPr="005A643D">
        <w:rPr>
          <w:sz w:val="24"/>
          <w:szCs w:val="24"/>
        </w:rPr>
        <w:t xml:space="preserve"> </w:t>
      </w:r>
      <w:r w:rsidRPr="00740764">
        <w:rPr>
          <w:sz w:val="24"/>
          <w:szCs w:val="24"/>
        </w:rPr>
        <w:t xml:space="preserve">Хомоложен ред и номенклатура. Структура и изомерия. Физични свойства. Химични свойства. Присъединителни реакции - видове. </w:t>
      </w:r>
      <w:r w:rsidRPr="00740764">
        <w:rPr>
          <w:snapToGrid w:val="0"/>
          <w:sz w:val="24"/>
          <w:szCs w:val="24"/>
        </w:rPr>
        <w:t>П</w:t>
      </w:r>
      <w:r w:rsidRPr="00740764">
        <w:rPr>
          <w:snapToGrid w:val="0"/>
          <w:sz w:val="24"/>
          <w:szCs w:val="24"/>
          <w:lang w:val="ru-RU"/>
        </w:rPr>
        <w:t xml:space="preserve">рисъединяване на </w:t>
      </w:r>
      <w:r w:rsidRPr="00740764">
        <w:rPr>
          <w:snapToGrid w:val="0"/>
          <w:sz w:val="24"/>
          <w:szCs w:val="24"/>
        </w:rPr>
        <w:t>водород, халоген</w:t>
      </w:r>
      <w:r>
        <w:rPr>
          <w:snapToGrid w:val="0"/>
          <w:sz w:val="24"/>
          <w:szCs w:val="24"/>
        </w:rPr>
        <w:t>и</w:t>
      </w:r>
      <w:r w:rsidRPr="00740764">
        <w:rPr>
          <w:snapToGrid w:val="0"/>
          <w:sz w:val="24"/>
          <w:szCs w:val="24"/>
          <w:lang w:val="ru-RU"/>
        </w:rPr>
        <w:t xml:space="preserve">, </w:t>
      </w:r>
      <w:r w:rsidRPr="00740764">
        <w:rPr>
          <w:snapToGrid w:val="0"/>
          <w:sz w:val="24"/>
          <w:szCs w:val="24"/>
        </w:rPr>
        <w:t>халогеноводород, вода</w:t>
      </w:r>
      <w:r w:rsidRPr="00740764">
        <w:rPr>
          <w:snapToGrid w:val="0"/>
          <w:sz w:val="24"/>
          <w:szCs w:val="24"/>
          <w:lang w:val="ru-RU"/>
        </w:rPr>
        <w:t xml:space="preserve"> (реакция на Кучеров). </w:t>
      </w:r>
      <w:r w:rsidRPr="00740764">
        <w:rPr>
          <w:snapToGrid w:val="0"/>
          <w:sz w:val="24"/>
          <w:szCs w:val="24"/>
        </w:rPr>
        <w:t xml:space="preserve">Кето-енолна тавтомерия. </w:t>
      </w:r>
      <w:r>
        <w:rPr>
          <w:sz w:val="24"/>
          <w:szCs w:val="24"/>
        </w:rPr>
        <w:t>СН-киселинност при терминални алкини</w:t>
      </w:r>
      <w:r w:rsidRPr="00740764">
        <w:rPr>
          <w:snapToGrid w:val="0"/>
          <w:sz w:val="24"/>
          <w:szCs w:val="24"/>
          <w:lang w:val="ru-RU"/>
        </w:rPr>
        <w:t xml:space="preserve">. </w:t>
      </w:r>
      <w:r w:rsidRPr="00740764">
        <w:rPr>
          <w:sz w:val="24"/>
          <w:szCs w:val="24"/>
        </w:rPr>
        <w:t>Реакции</w:t>
      </w:r>
      <w:r w:rsidRPr="005A643D">
        <w:rPr>
          <w:sz w:val="24"/>
          <w:szCs w:val="24"/>
        </w:rPr>
        <w:t xml:space="preserve">, определящи се от СН-киселинността на алкините. </w:t>
      </w:r>
      <w:r>
        <w:rPr>
          <w:sz w:val="24"/>
          <w:szCs w:val="24"/>
        </w:rPr>
        <w:t xml:space="preserve">Окисление (горене). </w:t>
      </w:r>
      <w:r w:rsidRPr="005A643D">
        <w:rPr>
          <w:sz w:val="24"/>
          <w:szCs w:val="24"/>
        </w:rPr>
        <w:t>Получаване на алкини</w:t>
      </w:r>
      <w:r>
        <w:rPr>
          <w:sz w:val="24"/>
          <w:szCs w:val="24"/>
        </w:rPr>
        <w:t>.</w:t>
      </w:r>
    </w:p>
    <w:p w:rsidR="00EA4AED" w:rsidRDefault="00EA4AED" w:rsidP="00157566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Лекция № 1</w:t>
      </w:r>
      <w:r>
        <w:rPr>
          <w:b/>
          <w:sz w:val="24"/>
          <w:szCs w:val="24"/>
        </w:rPr>
        <w:t>3 - 3</w:t>
      </w:r>
      <w:r w:rsidRPr="00455C7B">
        <w:rPr>
          <w:sz w:val="24"/>
          <w:szCs w:val="24"/>
        </w:rPr>
        <w:t xml:space="preserve"> часа</w:t>
      </w:r>
    </w:p>
    <w:p w:rsidR="00EA4AED" w:rsidRDefault="00EA4AED" w:rsidP="00157566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Алка</w:t>
      </w:r>
      <w:r w:rsidRPr="000E561D">
        <w:rPr>
          <w:b/>
          <w:sz w:val="24"/>
          <w:szCs w:val="24"/>
        </w:rPr>
        <w:t>диени (диени).</w:t>
      </w:r>
      <w:r w:rsidRPr="000E561D">
        <w:rPr>
          <w:sz w:val="24"/>
          <w:szCs w:val="24"/>
        </w:rPr>
        <w:t xml:space="preserve"> </w:t>
      </w:r>
      <w:r>
        <w:rPr>
          <w:sz w:val="24"/>
          <w:szCs w:val="24"/>
        </w:rPr>
        <w:t>Видове алка</w:t>
      </w:r>
      <w:r w:rsidRPr="000E561D">
        <w:rPr>
          <w:sz w:val="24"/>
          <w:szCs w:val="24"/>
        </w:rPr>
        <w:t xml:space="preserve">диени. </w:t>
      </w:r>
      <w:r>
        <w:rPr>
          <w:sz w:val="24"/>
          <w:szCs w:val="24"/>
        </w:rPr>
        <w:t>1,2-алкадиени, 1,3-алкадиени, алка</w:t>
      </w:r>
      <w:r w:rsidRPr="000E561D">
        <w:rPr>
          <w:sz w:val="24"/>
          <w:szCs w:val="24"/>
        </w:rPr>
        <w:t>диени с отдалечени двойни връзки. Номенклатура и изомерия. Структура</w:t>
      </w:r>
      <w:r>
        <w:rPr>
          <w:sz w:val="24"/>
          <w:szCs w:val="24"/>
        </w:rPr>
        <w:t xml:space="preserve"> на 1,2-алка</w:t>
      </w:r>
      <w:r w:rsidRPr="000E561D">
        <w:rPr>
          <w:sz w:val="24"/>
          <w:szCs w:val="24"/>
        </w:rPr>
        <w:t>диени и 1,3-ал</w:t>
      </w:r>
      <w:r>
        <w:rPr>
          <w:sz w:val="24"/>
          <w:szCs w:val="24"/>
        </w:rPr>
        <w:t>ка</w:t>
      </w:r>
      <w:r w:rsidRPr="000E561D">
        <w:rPr>
          <w:sz w:val="24"/>
          <w:szCs w:val="24"/>
        </w:rPr>
        <w:t xml:space="preserve">диени. </w:t>
      </w:r>
      <w:r w:rsidRPr="000E561D">
        <w:rPr>
          <w:snapToGrid w:val="0"/>
          <w:sz w:val="24"/>
          <w:szCs w:val="24"/>
        </w:rPr>
        <w:t xml:space="preserve">Конформация. </w:t>
      </w:r>
      <w:r w:rsidRPr="000E561D">
        <w:rPr>
          <w:sz w:val="24"/>
          <w:szCs w:val="24"/>
        </w:rPr>
        <w:t xml:space="preserve">Физични и химични свойства на спрегнати диени (1,3-диени). Реакции на присъединяване - </w:t>
      </w:r>
      <w:r w:rsidRPr="000E561D">
        <w:rPr>
          <w:snapToGrid w:val="0"/>
          <w:sz w:val="24"/>
          <w:szCs w:val="24"/>
          <w:lang w:val="ru-RU"/>
        </w:rPr>
        <w:t xml:space="preserve">на </w:t>
      </w:r>
      <w:r w:rsidRPr="000E561D">
        <w:rPr>
          <w:snapToGrid w:val="0"/>
          <w:sz w:val="24"/>
          <w:szCs w:val="24"/>
        </w:rPr>
        <w:t>водород</w:t>
      </w:r>
      <w:r w:rsidRPr="000E561D">
        <w:rPr>
          <w:snapToGrid w:val="0"/>
          <w:sz w:val="24"/>
          <w:szCs w:val="24"/>
          <w:lang w:val="ru-RU"/>
        </w:rPr>
        <w:t>,</w:t>
      </w:r>
      <w:r>
        <w:rPr>
          <w:snapToGrid w:val="0"/>
          <w:sz w:val="24"/>
          <w:szCs w:val="24"/>
        </w:rPr>
        <w:t xml:space="preserve"> </w:t>
      </w:r>
      <w:r w:rsidRPr="000E561D">
        <w:rPr>
          <w:snapToGrid w:val="0"/>
          <w:sz w:val="24"/>
          <w:szCs w:val="24"/>
        </w:rPr>
        <w:t>халоген</w:t>
      </w:r>
      <w:r>
        <w:rPr>
          <w:snapToGrid w:val="0"/>
          <w:sz w:val="24"/>
          <w:szCs w:val="24"/>
        </w:rPr>
        <w:t>и</w:t>
      </w:r>
      <w:r w:rsidRPr="000E561D">
        <w:rPr>
          <w:snapToGrid w:val="0"/>
          <w:sz w:val="24"/>
          <w:szCs w:val="24"/>
          <w:lang w:val="ru-RU"/>
        </w:rPr>
        <w:t xml:space="preserve">, </w:t>
      </w:r>
      <w:r w:rsidRPr="000E561D">
        <w:rPr>
          <w:snapToGrid w:val="0"/>
          <w:sz w:val="24"/>
          <w:szCs w:val="24"/>
        </w:rPr>
        <w:t>халогеноводород</w:t>
      </w:r>
      <w:r w:rsidRPr="000E561D">
        <w:rPr>
          <w:snapToGrid w:val="0"/>
          <w:sz w:val="24"/>
          <w:szCs w:val="24"/>
          <w:lang w:val="ru-RU"/>
        </w:rPr>
        <w:t xml:space="preserve"> </w:t>
      </w:r>
      <w:r w:rsidRPr="000E561D">
        <w:rPr>
          <w:snapToGrid w:val="0"/>
          <w:sz w:val="24"/>
          <w:szCs w:val="24"/>
        </w:rPr>
        <w:t>(</w:t>
      </w:r>
      <w:r w:rsidRPr="000E561D">
        <w:rPr>
          <w:snapToGrid w:val="0"/>
          <w:sz w:val="24"/>
          <w:szCs w:val="24"/>
          <w:lang w:val="ru-RU"/>
        </w:rPr>
        <w:t>1,2- и 1,4-присъединяване</w:t>
      </w:r>
      <w:r w:rsidRPr="000E561D">
        <w:rPr>
          <w:snapToGrid w:val="0"/>
          <w:sz w:val="24"/>
          <w:szCs w:val="24"/>
        </w:rPr>
        <w:t>)</w:t>
      </w:r>
      <w:r w:rsidRPr="000E561D">
        <w:rPr>
          <w:snapToGrid w:val="0"/>
          <w:sz w:val="24"/>
          <w:szCs w:val="24"/>
          <w:lang w:val="ru-RU"/>
        </w:rPr>
        <w:t>.</w:t>
      </w:r>
      <w:r w:rsidRPr="000E561D">
        <w:rPr>
          <w:snapToGrid w:val="0"/>
          <w:sz w:val="24"/>
          <w:szCs w:val="24"/>
        </w:rPr>
        <w:t xml:space="preserve"> </w:t>
      </w:r>
      <w:r w:rsidRPr="000E561D">
        <w:rPr>
          <w:sz w:val="24"/>
          <w:szCs w:val="24"/>
        </w:rPr>
        <w:t xml:space="preserve">Циклоприсъединителни (реакция на Дилс-Алдер). Полимеризация. </w:t>
      </w:r>
      <w:r>
        <w:rPr>
          <w:sz w:val="24"/>
          <w:szCs w:val="24"/>
        </w:rPr>
        <w:t>Понятие за естествен каучук и</w:t>
      </w:r>
      <w:r w:rsidRPr="000E561D">
        <w:rPr>
          <w:sz w:val="24"/>
          <w:szCs w:val="24"/>
        </w:rPr>
        <w:t xml:space="preserve"> </w:t>
      </w:r>
      <w:r>
        <w:rPr>
          <w:sz w:val="24"/>
          <w:szCs w:val="24"/>
        </w:rPr>
        <w:t>витамин А.</w:t>
      </w:r>
      <w:r w:rsidRPr="000E561D">
        <w:rPr>
          <w:sz w:val="24"/>
          <w:szCs w:val="24"/>
        </w:rPr>
        <w:t xml:space="preserve"> Получаване на </w:t>
      </w:r>
      <w:r w:rsidRPr="000E561D">
        <w:rPr>
          <w:snapToGrid w:val="0"/>
          <w:sz w:val="24"/>
          <w:szCs w:val="24"/>
        </w:rPr>
        <w:t>бутадиен и изопрен</w:t>
      </w:r>
      <w:r>
        <w:rPr>
          <w:snapToGrid w:val="0"/>
          <w:sz w:val="24"/>
          <w:szCs w:val="24"/>
        </w:rPr>
        <w:t>.</w:t>
      </w:r>
    </w:p>
    <w:p w:rsidR="00EA4AED" w:rsidRPr="00455C7B" w:rsidRDefault="00EA4AED" w:rsidP="00705F0B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Лекция № 1</w:t>
      </w:r>
      <w:r>
        <w:rPr>
          <w:b/>
          <w:sz w:val="24"/>
          <w:szCs w:val="24"/>
        </w:rPr>
        <w:t xml:space="preserve">4 - 3 </w:t>
      </w:r>
      <w:r w:rsidRPr="00455C7B">
        <w:rPr>
          <w:sz w:val="24"/>
          <w:szCs w:val="24"/>
        </w:rPr>
        <w:t>часа</w:t>
      </w:r>
    </w:p>
    <w:p w:rsidR="00EA4AED" w:rsidRPr="00B34BAE" w:rsidRDefault="00EA4AED" w:rsidP="00157566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b/>
          <w:sz w:val="24"/>
          <w:szCs w:val="24"/>
        </w:rPr>
        <w:t xml:space="preserve"> </w:t>
      </w:r>
      <w:r w:rsidRPr="000E561D">
        <w:rPr>
          <w:b/>
          <w:sz w:val="24"/>
          <w:szCs w:val="24"/>
        </w:rPr>
        <w:t xml:space="preserve">Арени (ароматни </w:t>
      </w:r>
      <w:r w:rsidRPr="00AA60AC">
        <w:rPr>
          <w:b/>
          <w:sz w:val="24"/>
          <w:szCs w:val="24"/>
        </w:rPr>
        <w:t xml:space="preserve">въглеводороди). </w:t>
      </w:r>
      <w:r w:rsidRPr="00AA60AC">
        <w:rPr>
          <w:sz w:val="24"/>
          <w:szCs w:val="24"/>
        </w:rPr>
        <w:t xml:space="preserve">Класификация на арените. Моноциклени бензоидни арени. Полициклени арени с некондензирани ядра. Бифенилни съединения. Полициклени арени с кондензирани бензенови ядра. Структура на нафталена, антрацена и фенантрена. </w:t>
      </w:r>
      <w:r w:rsidRPr="00AA60AC">
        <w:rPr>
          <w:b/>
          <w:sz w:val="24"/>
          <w:szCs w:val="24"/>
        </w:rPr>
        <w:t>Бензен.</w:t>
      </w:r>
      <w:r w:rsidRPr="00AA60AC">
        <w:rPr>
          <w:sz w:val="24"/>
          <w:szCs w:val="24"/>
        </w:rPr>
        <w:t xml:space="preserve"> Структура на бензена. Ароматен характер. Правило на Хюкел. Физични свойства. Химични</w:t>
      </w:r>
      <w:r w:rsidRPr="00AA60AC">
        <w:rPr>
          <w:snapToGrid w:val="0"/>
          <w:sz w:val="24"/>
          <w:szCs w:val="24"/>
        </w:rPr>
        <w:t xml:space="preserve"> свойства. Механизъм на електрофилно</w:t>
      </w:r>
      <w:r>
        <w:rPr>
          <w:snapToGrid w:val="0"/>
          <w:sz w:val="24"/>
          <w:szCs w:val="24"/>
        </w:rPr>
        <w:t>-</w:t>
      </w:r>
      <w:r w:rsidRPr="00AA60AC">
        <w:rPr>
          <w:snapToGrid w:val="0"/>
          <w:sz w:val="24"/>
          <w:szCs w:val="24"/>
        </w:rPr>
        <w:t>заместителните S</w:t>
      </w:r>
      <w:r w:rsidRPr="00AA60AC">
        <w:rPr>
          <w:snapToGrid w:val="0"/>
          <w:sz w:val="24"/>
          <w:szCs w:val="24"/>
          <w:vertAlign w:val="subscript"/>
        </w:rPr>
        <w:t>Е</w:t>
      </w:r>
      <w:r w:rsidRPr="00AA60AC">
        <w:rPr>
          <w:snapToGrid w:val="0"/>
          <w:sz w:val="24"/>
          <w:szCs w:val="24"/>
        </w:rPr>
        <w:t xml:space="preserve"> реакции.</w:t>
      </w:r>
    </w:p>
    <w:p w:rsidR="00EA4AED" w:rsidRPr="00455C7B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Лекция № 15– </w:t>
      </w:r>
      <w:r>
        <w:rPr>
          <w:b/>
          <w:sz w:val="24"/>
          <w:szCs w:val="24"/>
        </w:rPr>
        <w:t xml:space="preserve">3 </w:t>
      </w:r>
      <w:r w:rsidRPr="00455C7B">
        <w:rPr>
          <w:sz w:val="24"/>
          <w:szCs w:val="24"/>
        </w:rPr>
        <w:t>часа</w:t>
      </w:r>
    </w:p>
    <w:p w:rsidR="00EA4AED" w:rsidRPr="00B34BAE" w:rsidRDefault="00EA4AED" w:rsidP="00315AA3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1575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Химични свойства на а</w:t>
      </w:r>
      <w:r w:rsidRPr="000E561D">
        <w:rPr>
          <w:b/>
          <w:sz w:val="24"/>
          <w:szCs w:val="24"/>
        </w:rPr>
        <w:t>рени</w:t>
      </w:r>
      <w:r>
        <w:rPr>
          <w:b/>
          <w:sz w:val="24"/>
          <w:szCs w:val="24"/>
        </w:rPr>
        <w:t>те</w:t>
      </w:r>
      <w:r w:rsidRPr="00AA60AC">
        <w:rPr>
          <w:b/>
          <w:sz w:val="24"/>
          <w:szCs w:val="24"/>
        </w:rPr>
        <w:t xml:space="preserve">. </w:t>
      </w:r>
      <w:r w:rsidRPr="00AA60AC">
        <w:rPr>
          <w:snapToGrid w:val="0"/>
          <w:sz w:val="24"/>
          <w:szCs w:val="24"/>
          <w:lang w:val="ru-RU"/>
        </w:rPr>
        <w:t>Нитриране, сулфониране, халогениране</w:t>
      </w:r>
      <w:r w:rsidRPr="00AA60AC">
        <w:rPr>
          <w:snapToGrid w:val="0"/>
          <w:sz w:val="24"/>
          <w:szCs w:val="24"/>
        </w:rPr>
        <w:t xml:space="preserve">, </w:t>
      </w:r>
      <w:r w:rsidRPr="00AA60AC">
        <w:rPr>
          <w:snapToGrid w:val="0"/>
          <w:sz w:val="24"/>
          <w:szCs w:val="24"/>
          <w:lang w:val="ru-RU"/>
        </w:rPr>
        <w:t>алкилиране</w:t>
      </w:r>
      <w:r w:rsidRPr="00AA60AC">
        <w:rPr>
          <w:snapToGrid w:val="0"/>
          <w:sz w:val="24"/>
          <w:szCs w:val="24"/>
        </w:rPr>
        <w:t xml:space="preserve"> и</w:t>
      </w:r>
      <w:r w:rsidRPr="00AA60AC">
        <w:rPr>
          <w:snapToGrid w:val="0"/>
          <w:sz w:val="24"/>
          <w:szCs w:val="24"/>
          <w:lang w:val="ru-RU"/>
        </w:rPr>
        <w:t xml:space="preserve"> ацилиране </w:t>
      </w:r>
      <w:r w:rsidRPr="00AA60AC">
        <w:rPr>
          <w:snapToGrid w:val="0"/>
          <w:sz w:val="24"/>
          <w:szCs w:val="24"/>
        </w:rPr>
        <w:t>(реакции на Фридел-Крафтс)</w:t>
      </w:r>
      <w:r w:rsidRPr="00AA60AC">
        <w:rPr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</w:rPr>
        <w:t xml:space="preserve">при </w:t>
      </w:r>
      <w:r w:rsidRPr="00AA60AC">
        <w:rPr>
          <w:snapToGrid w:val="0"/>
          <w:sz w:val="24"/>
          <w:szCs w:val="24"/>
          <w:lang w:val="ru-RU"/>
        </w:rPr>
        <w:t>бензен.</w:t>
      </w:r>
      <w:r w:rsidRPr="00AA60AC">
        <w:rPr>
          <w:sz w:val="24"/>
          <w:szCs w:val="24"/>
        </w:rPr>
        <w:t xml:space="preserve"> Ориентиране в ароматното ядро</w:t>
      </w:r>
      <w:r>
        <w:rPr>
          <w:sz w:val="24"/>
          <w:szCs w:val="24"/>
        </w:rPr>
        <w:t>.</w:t>
      </w:r>
      <w:r w:rsidRPr="00AA60AC">
        <w:rPr>
          <w:sz w:val="24"/>
          <w:szCs w:val="24"/>
        </w:rPr>
        <w:t xml:space="preserve"> </w:t>
      </w:r>
      <w:r w:rsidRPr="00AA60AC">
        <w:rPr>
          <w:snapToGrid w:val="0"/>
          <w:sz w:val="24"/>
          <w:szCs w:val="24"/>
        </w:rPr>
        <w:t>електрофилно</w:t>
      </w:r>
      <w:r>
        <w:rPr>
          <w:snapToGrid w:val="0"/>
          <w:sz w:val="24"/>
          <w:szCs w:val="24"/>
        </w:rPr>
        <w:t>-</w:t>
      </w:r>
      <w:r w:rsidRPr="00AA60AC">
        <w:rPr>
          <w:snapToGrid w:val="0"/>
          <w:sz w:val="24"/>
          <w:szCs w:val="24"/>
        </w:rPr>
        <w:t>заместителните S</w:t>
      </w:r>
      <w:r w:rsidRPr="00AA60AC">
        <w:rPr>
          <w:snapToGrid w:val="0"/>
          <w:sz w:val="24"/>
          <w:szCs w:val="24"/>
          <w:vertAlign w:val="subscript"/>
        </w:rPr>
        <w:t>Е</w:t>
      </w:r>
      <w:r w:rsidRPr="00AA60AC">
        <w:rPr>
          <w:snapToGrid w:val="0"/>
          <w:sz w:val="24"/>
          <w:szCs w:val="24"/>
        </w:rPr>
        <w:t xml:space="preserve"> реакции</w:t>
      </w:r>
      <w:r w:rsidRPr="00AA60AC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AA60AC">
        <w:rPr>
          <w:sz w:val="24"/>
          <w:szCs w:val="24"/>
        </w:rPr>
        <w:t xml:space="preserve"> нафталена, антрацена и фенантрена. Получаване</w:t>
      </w:r>
      <w:r>
        <w:rPr>
          <w:sz w:val="24"/>
          <w:szCs w:val="24"/>
        </w:rPr>
        <w:t xml:space="preserve"> на арени</w:t>
      </w:r>
      <w:r w:rsidRPr="00AA60AC">
        <w:rPr>
          <w:sz w:val="24"/>
          <w:szCs w:val="24"/>
        </w:rPr>
        <w:t xml:space="preserve">. </w:t>
      </w:r>
    </w:p>
    <w:p w:rsidR="00EA4AED" w:rsidRPr="00B34BAE" w:rsidRDefault="00EA4AED" w:rsidP="00F376EE">
      <w:pPr>
        <w:ind w:firstLine="708"/>
        <w:jc w:val="both"/>
        <w:rPr>
          <w:b/>
          <w:sz w:val="24"/>
          <w:szCs w:val="24"/>
        </w:rPr>
      </w:pPr>
    </w:p>
    <w:p w:rsidR="00EA4AED" w:rsidRDefault="00EA4AED" w:rsidP="00705F0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B34BAE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семинарни </w:t>
      </w:r>
      <w:r w:rsidRPr="00B34BAE">
        <w:rPr>
          <w:b/>
          <w:sz w:val="24"/>
          <w:szCs w:val="24"/>
        </w:rPr>
        <w:t xml:space="preserve">упражнения - </w:t>
      </w:r>
      <w:r>
        <w:rPr>
          <w:b/>
          <w:sz w:val="24"/>
          <w:szCs w:val="24"/>
        </w:rPr>
        <w:t>15</w:t>
      </w:r>
      <w:r w:rsidRPr="00B34BAE">
        <w:rPr>
          <w:b/>
          <w:sz w:val="24"/>
          <w:szCs w:val="24"/>
        </w:rPr>
        <w:t xml:space="preserve"> часа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sz w:val="24"/>
          <w:szCs w:val="24"/>
        </w:rPr>
        <w:t xml:space="preserve"> </w:t>
      </w:r>
      <w:r w:rsidRPr="00BC1EA1">
        <w:rPr>
          <w:sz w:val="24"/>
          <w:szCs w:val="24"/>
        </w:rPr>
        <w:t>Структура на органичните съединения. Структурна теория. Основни положения.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2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rFonts w:cs="Arial"/>
          <w:sz w:val="24"/>
          <w:szCs w:val="24"/>
        </w:rPr>
        <w:t xml:space="preserve"> </w:t>
      </w:r>
      <w:r w:rsidRPr="00BC1EA1">
        <w:rPr>
          <w:rFonts w:cs="Arial"/>
          <w:sz w:val="24"/>
          <w:szCs w:val="24"/>
        </w:rPr>
        <w:t>Химична връзка</w:t>
      </w:r>
      <w:r>
        <w:rPr>
          <w:rFonts w:cs="Arial"/>
          <w:sz w:val="24"/>
          <w:szCs w:val="24"/>
        </w:rPr>
        <w:t xml:space="preserve">. </w:t>
      </w:r>
      <w:r w:rsidRPr="00BC1EA1">
        <w:rPr>
          <w:rFonts w:cs="Arial"/>
          <w:sz w:val="24"/>
          <w:szCs w:val="24"/>
        </w:rPr>
        <w:t>Електронен строеж на въглеродния атом. Метод на валентните връзки. Резонанс. Хибридизация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3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FA66A5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>Структурна изомерия.</w:t>
      </w:r>
      <w:r w:rsidRPr="00BC1EA1">
        <w:rPr>
          <w:rFonts w:cs="Arial"/>
          <w:sz w:val="24"/>
          <w:szCs w:val="24"/>
        </w:rPr>
        <w:t xml:space="preserve"> 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4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rFonts w:cs="Arial"/>
          <w:sz w:val="24"/>
          <w:szCs w:val="24"/>
        </w:rPr>
        <w:t xml:space="preserve"> </w:t>
      </w:r>
      <w:r w:rsidRPr="00BC1EA1">
        <w:rPr>
          <w:rFonts w:cs="Arial"/>
          <w:sz w:val="24"/>
          <w:szCs w:val="24"/>
        </w:rPr>
        <w:t>Електронни ефекти в молекулите на органичните съединения</w:t>
      </w:r>
      <w:r>
        <w:rPr>
          <w:rFonts w:cs="Arial"/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5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FA66A5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sz w:val="24"/>
          <w:szCs w:val="24"/>
        </w:rPr>
        <w:t xml:space="preserve"> </w:t>
      </w:r>
      <w:r w:rsidRPr="005A643D">
        <w:rPr>
          <w:sz w:val="24"/>
          <w:szCs w:val="24"/>
        </w:rPr>
        <w:t>Видове реа</w:t>
      </w:r>
      <w:r>
        <w:rPr>
          <w:sz w:val="24"/>
          <w:szCs w:val="24"/>
        </w:rPr>
        <w:t>генти</w:t>
      </w:r>
      <w:r w:rsidRPr="005A643D">
        <w:rPr>
          <w:sz w:val="24"/>
          <w:szCs w:val="24"/>
        </w:rPr>
        <w:t xml:space="preserve">. </w:t>
      </w:r>
      <w:r>
        <w:rPr>
          <w:sz w:val="24"/>
          <w:szCs w:val="24"/>
        </w:rPr>
        <w:t>Механизъм на</w:t>
      </w:r>
      <w:r w:rsidRPr="005A643D">
        <w:rPr>
          <w:sz w:val="24"/>
          <w:szCs w:val="24"/>
        </w:rPr>
        <w:t xml:space="preserve"> органични</w:t>
      </w:r>
      <w:r>
        <w:rPr>
          <w:sz w:val="24"/>
          <w:szCs w:val="24"/>
        </w:rPr>
        <w:t>те</w:t>
      </w:r>
      <w:r w:rsidRPr="005A643D">
        <w:rPr>
          <w:sz w:val="24"/>
          <w:szCs w:val="24"/>
        </w:rPr>
        <w:t xml:space="preserve"> реакции</w:t>
      </w:r>
      <w:r>
        <w:rPr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6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FA66A5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b/>
          <w:sz w:val="24"/>
          <w:szCs w:val="24"/>
        </w:rPr>
        <w:t xml:space="preserve"> </w:t>
      </w:r>
      <w:r w:rsidRPr="00FA66A5">
        <w:rPr>
          <w:bCs/>
          <w:sz w:val="24"/>
          <w:szCs w:val="24"/>
        </w:rPr>
        <w:t>Стереоизомерия на органичните съединения</w:t>
      </w:r>
      <w:r>
        <w:rPr>
          <w:bCs/>
          <w:sz w:val="24"/>
          <w:szCs w:val="24"/>
        </w:rPr>
        <w:t>. Енантиомерия. Стереохимични номенклатури.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7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FA66A5">
        <w:rPr>
          <w:bCs/>
          <w:sz w:val="24"/>
          <w:szCs w:val="24"/>
        </w:rPr>
        <w:t>Стереоизомерия на органичните съединения</w:t>
      </w:r>
      <w:r>
        <w:rPr>
          <w:bCs/>
          <w:sz w:val="24"/>
          <w:szCs w:val="24"/>
        </w:rPr>
        <w:t>. Диастереоизомерия.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8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FA6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Химични </w:t>
      </w:r>
      <w:r w:rsidRPr="00BC1EA1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на алкани</w:t>
      </w:r>
      <w:r w:rsidRPr="00BC1EA1">
        <w:rPr>
          <w:sz w:val="24"/>
          <w:szCs w:val="24"/>
        </w:rPr>
        <w:t xml:space="preserve">. </w:t>
      </w:r>
      <w:r w:rsidRPr="00BC1EA1">
        <w:rPr>
          <w:snapToGrid w:val="0"/>
          <w:sz w:val="24"/>
          <w:szCs w:val="24"/>
        </w:rPr>
        <w:t xml:space="preserve">Радикалови реакции - стабилност на радикалите. </w:t>
      </w:r>
      <w:r w:rsidRPr="00BC1EA1">
        <w:rPr>
          <w:snapToGrid w:val="0"/>
          <w:sz w:val="24"/>
          <w:szCs w:val="24"/>
          <w:lang w:val="ru-RU"/>
        </w:rPr>
        <w:t xml:space="preserve">Механизъм на </w:t>
      </w:r>
      <w:r w:rsidRPr="00BC1EA1">
        <w:rPr>
          <w:snapToGrid w:val="0"/>
          <w:sz w:val="24"/>
          <w:szCs w:val="24"/>
        </w:rPr>
        <w:t>верижно-радикаловите заместителни</w:t>
      </w:r>
      <w:r w:rsidRPr="00BC1EA1">
        <w:rPr>
          <w:snapToGrid w:val="0"/>
          <w:sz w:val="24"/>
          <w:szCs w:val="24"/>
          <w:lang w:val="ru-RU"/>
        </w:rPr>
        <w:t xml:space="preserve"> реакции</w:t>
      </w:r>
      <w:r>
        <w:rPr>
          <w:snapToGrid w:val="0"/>
          <w:sz w:val="24"/>
          <w:szCs w:val="24"/>
          <w:lang w:val="ru-RU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Упражнение № 9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Циклоалкани - структура и свойства.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</w:t>
      </w:r>
      <w:r>
        <w:rPr>
          <w:b/>
          <w:sz w:val="24"/>
          <w:szCs w:val="24"/>
        </w:rPr>
        <w:t>10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700DA5">
        <w:rPr>
          <w:rFonts w:cs="Arial"/>
          <w:bCs/>
          <w:iCs/>
          <w:sz w:val="24"/>
          <w:szCs w:val="24"/>
        </w:rPr>
        <w:t xml:space="preserve"> </w:t>
      </w:r>
      <w:r w:rsidRPr="00BC1EA1">
        <w:rPr>
          <w:rFonts w:cs="Arial"/>
          <w:bCs/>
          <w:iCs/>
          <w:sz w:val="24"/>
          <w:szCs w:val="24"/>
        </w:rPr>
        <w:t>Реакции на алкени</w:t>
      </w:r>
      <w:r>
        <w:rPr>
          <w:rFonts w:cs="Arial"/>
          <w:bCs/>
          <w:iCs/>
          <w:sz w:val="24"/>
          <w:szCs w:val="24"/>
        </w:rPr>
        <w:t xml:space="preserve"> </w:t>
      </w:r>
      <w:r w:rsidRPr="00BC1EA1">
        <w:rPr>
          <w:rFonts w:cs="Arial"/>
          <w:bCs/>
          <w:iCs/>
          <w:sz w:val="24"/>
          <w:szCs w:val="24"/>
        </w:rPr>
        <w:t>- електрофилно присъединяване на полярни молекули към несиметрични алкени</w:t>
      </w:r>
      <w:r>
        <w:rPr>
          <w:rFonts w:cs="Arial"/>
          <w:bCs/>
          <w:iCs/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>
        <w:rPr>
          <w:b/>
          <w:sz w:val="24"/>
          <w:szCs w:val="24"/>
        </w:rPr>
        <w:t>1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Методи за получаване на алкени - елиминационни реакции.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>
        <w:rPr>
          <w:b/>
          <w:sz w:val="24"/>
          <w:szCs w:val="24"/>
        </w:rPr>
        <w:t>2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0DA5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700DA5">
        <w:rPr>
          <w:b/>
          <w:sz w:val="24"/>
          <w:szCs w:val="24"/>
        </w:rPr>
        <w:t xml:space="preserve"> </w:t>
      </w:r>
      <w:r w:rsidRPr="00700DA5">
        <w:rPr>
          <w:bCs/>
          <w:sz w:val="24"/>
          <w:szCs w:val="24"/>
        </w:rPr>
        <w:t>Алкини - получаване и свойства</w:t>
      </w:r>
      <w:r>
        <w:rPr>
          <w:bCs/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>
        <w:rPr>
          <w:b/>
          <w:sz w:val="24"/>
          <w:szCs w:val="24"/>
        </w:rPr>
        <w:t>3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0DA5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700DA5">
        <w:rPr>
          <w:b/>
          <w:sz w:val="24"/>
          <w:szCs w:val="24"/>
        </w:rPr>
        <w:t xml:space="preserve"> </w:t>
      </w:r>
      <w:r w:rsidRPr="00700DA5">
        <w:rPr>
          <w:bCs/>
          <w:sz w:val="24"/>
          <w:szCs w:val="24"/>
        </w:rPr>
        <w:t>Диени - получаване и свойства</w:t>
      </w:r>
      <w:r>
        <w:rPr>
          <w:bCs/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>
        <w:rPr>
          <w:b/>
          <w:sz w:val="24"/>
          <w:szCs w:val="24"/>
        </w:rPr>
        <w:t>4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700DA5">
        <w:rPr>
          <w:rFonts w:cs="Arial"/>
          <w:sz w:val="24"/>
          <w:szCs w:val="24"/>
        </w:rPr>
        <w:t xml:space="preserve"> </w:t>
      </w:r>
      <w:r w:rsidRPr="00BC1EA1">
        <w:rPr>
          <w:rFonts w:cs="Arial"/>
          <w:sz w:val="24"/>
          <w:szCs w:val="24"/>
        </w:rPr>
        <w:t>Електрофилни заместителни реакции при бензена – нитриране, сулфониране, халогениране, алкилиране и ацилиране по Фридел-Крафтс</w:t>
      </w:r>
      <w:r>
        <w:rPr>
          <w:rFonts w:cs="Arial"/>
          <w:sz w:val="24"/>
          <w:szCs w:val="24"/>
        </w:rPr>
        <w:t>.</w:t>
      </w:r>
    </w:p>
    <w:p w:rsidR="00EA4AED" w:rsidRDefault="00EA4AED" w:rsidP="00705F0B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>
        <w:rPr>
          <w:b/>
          <w:sz w:val="24"/>
          <w:szCs w:val="24"/>
        </w:rPr>
        <w:t>5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1</w:t>
      </w:r>
      <w:r w:rsidRPr="00455C7B">
        <w:rPr>
          <w:sz w:val="24"/>
          <w:szCs w:val="24"/>
        </w:rPr>
        <w:t xml:space="preserve"> час</w:t>
      </w:r>
    </w:p>
    <w:p w:rsidR="00EA4AED" w:rsidRPr="00B34BAE" w:rsidRDefault="00EA4AED" w:rsidP="00705F0B">
      <w:pPr>
        <w:jc w:val="both"/>
        <w:rPr>
          <w:b/>
          <w:i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700DA5">
        <w:rPr>
          <w:rFonts w:cs="Arial"/>
          <w:bCs/>
          <w:iCs/>
          <w:sz w:val="24"/>
          <w:szCs w:val="24"/>
        </w:rPr>
        <w:t xml:space="preserve"> </w:t>
      </w:r>
      <w:r w:rsidRPr="00BC1EA1">
        <w:rPr>
          <w:rFonts w:cs="Arial"/>
          <w:bCs/>
          <w:iCs/>
          <w:sz w:val="24"/>
          <w:szCs w:val="24"/>
        </w:rPr>
        <w:t>Теория за ориентиране в ароматното ядро. Електронни ефекти на заместителите</w:t>
      </w:r>
      <w:r>
        <w:rPr>
          <w:rFonts w:cs="Arial"/>
          <w:bCs/>
          <w:iCs/>
          <w:sz w:val="24"/>
          <w:szCs w:val="24"/>
        </w:rPr>
        <w:t>.</w:t>
      </w:r>
    </w:p>
    <w:p w:rsidR="00EA4AED" w:rsidRPr="00B34BAE" w:rsidRDefault="00EA4AED" w:rsidP="00705F0B">
      <w:pPr>
        <w:ind w:firstLine="708"/>
        <w:jc w:val="both"/>
        <w:rPr>
          <w:b/>
          <w:sz w:val="24"/>
          <w:szCs w:val="24"/>
        </w:rPr>
      </w:pPr>
    </w:p>
    <w:p w:rsidR="00EA4AED" w:rsidRPr="00B34BAE" w:rsidRDefault="00EA4AED" w:rsidP="00315AA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B34BAE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лабораторни </w:t>
      </w:r>
      <w:r w:rsidRPr="00B34BAE">
        <w:rPr>
          <w:b/>
          <w:sz w:val="24"/>
          <w:szCs w:val="24"/>
        </w:rPr>
        <w:t xml:space="preserve">упражнения - </w:t>
      </w:r>
      <w:r>
        <w:rPr>
          <w:b/>
          <w:sz w:val="24"/>
          <w:szCs w:val="24"/>
        </w:rPr>
        <w:t>45</w:t>
      </w:r>
      <w:r w:rsidRPr="00B34BAE">
        <w:rPr>
          <w:b/>
          <w:sz w:val="24"/>
          <w:szCs w:val="24"/>
        </w:rPr>
        <w:t xml:space="preserve"> часа</w:t>
      </w:r>
    </w:p>
    <w:p w:rsidR="00EA4AED" w:rsidRPr="00B34BAE" w:rsidRDefault="00EA4AED" w:rsidP="00475958">
      <w:pPr>
        <w:jc w:val="both"/>
        <w:rPr>
          <w:b/>
          <w:i/>
          <w:sz w:val="24"/>
          <w:szCs w:val="24"/>
        </w:rPr>
      </w:pPr>
      <w:r w:rsidRPr="00B34BAE">
        <w:rPr>
          <w:b/>
          <w:sz w:val="24"/>
          <w:szCs w:val="24"/>
        </w:rPr>
        <w:t>Упражнение № 1</w:t>
      </w:r>
      <w:r w:rsidRPr="00B34BAE">
        <w:rPr>
          <w:b/>
          <w:i/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74364B">
      <w:pPr>
        <w:jc w:val="both"/>
        <w:rPr>
          <w:caps/>
          <w:sz w:val="24"/>
          <w:szCs w:val="24"/>
          <w:lang w:val="ru-RU"/>
        </w:rPr>
      </w:pPr>
      <w:r w:rsidRPr="00B34BAE">
        <w:rPr>
          <w:sz w:val="24"/>
          <w:szCs w:val="24"/>
        </w:rPr>
        <w:t>Тема:</w:t>
      </w:r>
      <w:r w:rsidRPr="00B34BAE">
        <w:rPr>
          <w:caps/>
          <w:sz w:val="24"/>
          <w:szCs w:val="24"/>
        </w:rPr>
        <w:t xml:space="preserve"> </w:t>
      </w:r>
      <w:r w:rsidRPr="004138E4">
        <w:rPr>
          <w:sz w:val="24"/>
          <w:szCs w:val="24"/>
        </w:rPr>
        <w:t>Техника на безопасна работа</w:t>
      </w:r>
      <w:r>
        <w:rPr>
          <w:sz w:val="24"/>
          <w:szCs w:val="24"/>
        </w:rPr>
        <w:t xml:space="preserve">. </w:t>
      </w:r>
      <w:r w:rsidRPr="004138E4">
        <w:rPr>
          <w:sz w:val="24"/>
          <w:szCs w:val="24"/>
        </w:rPr>
        <w:t>Физико-химични процеси и необходимата за тях апаратура</w:t>
      </w:r>
      <w:r>
        <w:rPr>
          <w:sz w:val="24"/>
          <w:szCs w:val="24"/>
        </w:rPr>
        <w:t>.</w:t>
      </w:r>
    </w:p>
    <w:p w:rsidR="00EA4AED" w:rsidRDefault="00EA4AED" w:rsidP="00475958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>Упражнение</w:t>
      </w:r>
      <w:r w:rsidRPr="00B34BAE">
        <w:rPr>
          <w:rFonts w:ascii="Times New Roman Bold" w:hAnsi="Times New Roman Bold"/>
          <w:b/>
          <w:sz w:val="24"/>
          <w:szCs w:val="24"/>
        </w:rPr>
        <w:t xml:space="preserve"> № 2</w:t>
      </w:r>
      <w:r w:rsidRPr="00D42C07">
        <w:rPr>
          <w:rFonts w:ascii="Times New Roman Bold" w:hAnsi="Times New Roman Bold"/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  <w:r w:rsidRPr="00B34BAE">
        <w:rPr>
          <w:sz w:val="24"/>
          <w:szCs w:val="24"/>
        </w:rPr>
        <w:t xml:space="preserve"> 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Методи за пречистване и идентифициране</w:t>
      </w:r>
      <w:r w:rsidRPr="0068191D">
        <w:rPr>
          <w:b/>
          <w:sz w:val="24"/>
          <w:szCs w:val="24"/>
          <w:lang w:val="ru-RU"/>
        </w:rPr>
        <w:t xml:space="preserve"> </w:t>
      </w:r>
      <w:r w:rsidRPr="0068191D">
        <w:rPr>
          <w:b/>
          <w:sz w:val="24"/>
          <w:szCs w:val="24"/>
        </w:rPr>
        <w:t>на твърди органичните съединения</w:t>
      </w:r>
      <w:r>
        <w:rPr>
          <w:b/>
          <w:sz w:val="24"/>
          <w:szCs w:val="24"/>
        </w:rPr>
        <w:t xml:space="preserve">. </w:t>
      </w:r>
      <w:r w:rsidRPr="000251DB">
        <w:rPr>
          <w:sz w:val="24"/>
          <w:szCs w:val="24"/>
        </w:rPr>
        <w:t>Прекристализация. Сублимация</w:t>
      </w:r>
      <w:r>
        <w:rPr>
          <w:sz w:val="24"/>
          <w:szCs w:val="24"/>
        </w:rPr>
        <w:t xml:space="preserve">. </w:t>
      </w:r>
      <w:r w:rsidRPr="000251DB">
        <w:rPr>
          <w:sz w:val="24"/>
          <w:szCs w:val="24"/>
        </w:rPr>
        <w:t>Определяне температура на топене</w:t>
      </w:r>
      <w:r>
        <w:rPr>
          <w:sz w:val="24"/>
          <w:szCs w:val="24"/>
        </w:rPr>
        <w:t>.</w:t>
      </w:r>
    </w:p>
    <w:p w:rsidR="00EA4AED" w:rsidRPr="00B34BAE" w:rsidRDefault="00EA4AED" w:rsidP="00475958">
      <w:pPr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3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Методи за пречистване и идентифициране на течни органичните съединения</w:t>
      </w:r>
      <w:r w:rsidRPr="000251DB">
        <w:rPr>
          <w:sz w:val="24"/>
          <w:szCs w:val="24"/>
        </w:rPr>
        <w:t xml:space="preserve"> Дестилация при атмосферно налягане</w:t>
      </w:r>
      <w:r>
        <w:rPr>
          <w:sz w:val="24"/>
          <w:szCs w:val="24"/>
        </w:rPr>
        <w:t>.</w:t>
      </w:r>
    </w:p>
    <w:p w:rsidR="00EA4AED" w:rsidRPr="00455C7B" w:rsidRDefault="00EA4AED" w:rsidP="00475958">
      <w:pPr>
        <w:jc w:val="both"/>
        <w:rPr>
          <w:sz w:val="24"/>
          <w:szCs w:val="24"/>
          <w:lang w:val="ru-RU"/>
        </w:rPr>
      </w:pPr>
      <w:r w:rsidRPr="00B34BAE">
        <w:rPr>
          <w:b/>
          <w:sz w:val="24"/>
          <w:szCs w:val="24"/>
        </w:rPr>
        <w:t xml:space="preserve">Упражнение № 4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E045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Методи за пречистване и идентифициране на органичните съединения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Екстракция.</w:t>
      </w:r>
    </w:p>
    <w:p w:rsidR="00EA4AED" w:rsidRPr="00455C7B" w:rsidRDefault="00EA4AED" w:rsidP="00475958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5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E045B6">
        <w:rPr>
          <w:b/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Методи за пречистване и идентифициране на течни органичните съединения</w:t>
      </w:r>
      <w:r>
        <w:rPr>
          <w:b/>
          <w:sz w:val="24"/>
          <w:szCs w:val="24"/>
        </w:rPr>
        <w:t xml:space="preserve">. </w:t>
      </w:r>
      <w:r w:rsidRPr="000251DB">
        <w:rPr>
          <w:sz w:val="24"/>
          <w:szCs w:val="24"/>
        </w:rPr>
        <w:t>Дестилация с водна пара</w:t>
      </w:r>
      <w:r>
        <w:rPr>
          <w:sz w:val="24"/>
          <w:szCs w:val="24"/>
        </w:rPr>
        <w:t>.</w:t>
      </w:r>
    </w:p>
    <w:p w:rsidR="00EA4AED" w:rsidRPr="00455C7B" w:rsidRDefault="00EA4AED" w:rsidP="00475958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6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2B2ECD">
        <w:rPr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Стереохимия</w:t>
      </w:r>
      <w:r>
        <w:rPr>
          <w:b/>
          <w:sz w:val="24"/>
          <w:szCs w:val="24"/>
        </w:rPr>
        <w:t>.</w:t>
      </w:r>
      <w:r w:rsidRPr="000251DB">
        <w:rPr>
          <w:sz w:val="24"/>
          <w:szCs w:val="24"/>
        </w:rPr>
        <w:t xml:space="preserve"> Работа с молекулни модели. Преминаване от фишерови в нюманови формули и обратно</w:t>
      </w:r>
      <w:r>
        <w:rPr>
          <w:sz w:val="24"/>
          <w:szCs w:val="24"/>
        </w:rPr>
        <w:t xml:space="preserve">. </w:t>
      </w:r>
    </w:p>
    <w:p w:rsidR="00EA4AED" w:rsidRPr="00B34BAE" w:rsidRDefault="00EA4AED" w:rsidP="00475958">
      <w:pPr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7 – </w:t>
      </w:r>
      <w:r>
        <w:rPr>
          <w:b/>
          <w:sz w:val="24"/>
          <w:szCs w:val="24"/>
        </w:rPr>
        <w:t>3</w:t>
      </w:r>
      <w:r w:rsidRPr="00455C7B">
        <w:rPr>
          <w:sz w:val="24"/>
          <w:szCs w:val="24"/>
        </w:rPr>
        <w:t xml:space="preserve"> часа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2B2ECD">
        <w:rPr>
          <w:b/>
          <w:sz w:val="24"/>
          <w:szCs w:val="24"/>
        </w:rPr>
        <w:t xml:space="preserve"> </w:t>
      </w:r>
      <w:r w:rsidRPr="00765AE9">
        <w:rPr>
          <w:b/>
          <w:sz w:val="24"/>
          <w:szCs w:val="24"/>
        </w:rPr>
        <w:t>Хроматографски методи за разделяне, пречистване и идентифициране на органични съединения</w:t>
      </w:r>
    </w:p>
    <w:p w:rsidR="00EA4AED" w:rsidRPr="00455C7B" w:rsidRDefault="00EA4AED" w:rsidP="00475958">
      <w:pPr>
        <w:jc w:val="both"/>
        <w:rPr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8 – </w:t>
      </w:r>
      <w:r>
        <w:rPr>
          <w:b/>
          <w:sz w:val="24"/>
          <w:szCs w:val="24"/>
        </w:rPr>
        <w:t xml:space="preserve">3 </w:t>
      </w:r>
      <w:r w:rsidRPr="00455C7B">
        <w:rPr>
          <w:sz w:val="24"/>
          <w:szCs w:val="24"/>
        </w:rPr>
        <w:t>часа</w:t>
      </w:r>
    </w:p>
    <w:p w:rsidR="00EA4AED" w:rsidRPr="00B34BAE" w:rsidRDefault="00EA4AED" w:rsidP="00B34BAE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2B2ECD">
        <w:rPr>
          <w:b/>
          <w:sz w:val="24"/>
          <w:szCs w:val="24"/>
        </w:rPr>
        <w:t xml:space="preserve"> </w:t>
      </w:r>
      <w:r w:rsidRPr="0068191D">
        <w:rPr>
          <w:b/>
          <w:sz w:val="24"/>
          <w:szCs w:val="24"/>
        </w:rPr>
        <w:t>Спектрални методи за анализ на органични съединения</w:t>
      </w:r>
      <w:r>
        <w:rPr>
          <w:b/>
          <w:sz w:val="24"/>
          <w:szCs w:val="24"/>
        </w:rPr>
        <w:t>.</w:t>
      </w:r>
    </w:p>
    <w:p w:rsidR="00EA4AED" w:rsidRPr="00B34BAE" w:rsidRDefault="00EA4AED" w:rsidP="00475958">
      <w:pPr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9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 w:rsidRPr="002B2ECD">
        <w:rPr>
          <w:b/>
          <w:bCs/>
          <w:sz w:val="24"/>
          <w:szCs w:val="24"/>
        </w:rPr>
        <w:t>М</w:t>
      </w:r>
      <w:r w:rsidRPr="00190D3C">
        <w:rPr>
          <w:b/>
          <w:sz w:val="24"/>
          <w:szCs w:val="24"/>
        </w:rPr>
        <w:t xml:space="preserve">етоди за получаване на </w:t>
      </w:r>
      <w:r>
        <w:rPr>
          <w:b/>
          <w:sz w:val="24"/>
          <w:szCs w:val="24"/>
        </w:rPr>
        <w:t>алкани</w:t>
      </w:r>
      <w:r>
        <w:rPr>
          <w:sz w:val="24"/>
          <w:szCs w:val="24"/>
        </w:rPr>
        <w:t>. Ректификация</w:t>
      </w:r>
    </w:p>
    <w:p w:rsidR="00EA4AED" w:rsidRPr="00B34BAE" w:rsidRDefault="00EA4AED" w:rsidP="00475958">
      <w:pPr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10 – </w:t>
      </w:r>
      <w:r>
        <w:rPr>
          <w:b/>
          <w:sz w:val="24"/>
          <w:szCs w:val="24"/>
        </w:rPr>
        <w:t xml:space="preserve">3 </w:t>
      </w:r>
      <w:r w:rsidRPr="00D42C07">
        <w:rPr>
          <w:sz w:val="24"/>
          <w:szCs w:val="24"/>
        </w:rPr>
        <w:t>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 w:rsidRPr="00190D3C">
        <w:rPr>
          <w:b/>
          <w:sz w:val="24"/>
          <w:szCs w:val="24"/>
        </w:rPr>
        <w:t xml:space="preserve">войства на </w:t>
      </w:r>
      <w:r>
        <w:rPr>
          <w:b/>
          <w:sz w:val="24"/>
          <w:szCs w:val="24"/>
        </w:rPr>
        <w:t>алкани.</w:t>
      </w:r>
      <w:r w:rsidRPr="000251DB">
        <w:rPr>
          <w:sz w:val="24"/>
          <w:szCs w:val="24"/>
        </w:rPr>
        <w:t xml:space="preserve"> Получаване на нитрометан</w:t>
      </w:r>
      <w:r>
        <w:rPr>
          <w:sz w:val="24"/>
          <w:szCs w:val="24"/>
        </w:rPr>
        <w:t>.</w:t>
      </w:r>
    </w:p>
    <w:p w:rsidR="00EA4AED" w:rsidRPr="00B34BAE" w:rsidRDefault="00EA4AED" w:rsidP="00475958">
      <w:pPr>
        <w:pStyle w:val="Heading3"/>
        <w:spacing w:before="0" w:beforeAutospacing="0" w:after="0" w:afterAutospacing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11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 w:rsidRPr="002B2ECD">
        <w:rPr>
          <w:b/>
          <w:bCs/>
          <w:sz w:val="24"/>
          <w:szCs w:val="24"/>
        </w:rPr>
        <w:t>М</w:t>
      </w:r>
      <w:r w:rsidRPr="00190D3C">
        <w:rPr>
          <w:b/>
          <w:sz w:val="24"/>
          <w:szCs w:val="24"/>
        </w:rPr>
        <w:t xml:space="preserve">етоди за получаване </w:t>
      </w:r>
      <w:r>
        <w:rPr>
          <w:b/>
          <w:sz w:val="24"/>
          <w:szCs w:val="24"/>
        </w:rPr>
        <w:t>и с</w:t>
      </w:r>
      <w:r w:rsidRPr="00190D3C">
        <w:rPr>
          <w:b/>
          <w:sz w:val="24"/>
          <w:szCs w:val="24"/>
        </w:rPr>
        <w:t xml:space="preserve">войства на </w:t>
      </w:r>
      <w:r>
        <w:rPr>
          <w:b/>
          <w:sz w:val="24"/>
          <w:szCs w:val="24"/>
        </w:rPr>
        <w:t>алкени.</w:t>
      </w:r>
      <w:r w:rsidRPr="000251DB">
        <w:rPr>
          <w:sz w:val="24"/>
          <w:szCs w:val="24"/>
        </w:rPr>
        <w:t xml:space="preserve"> Дехидратация на алкохол</w:t>
      </w:r>
      <w:r>
        <w:rPr>
          <w:sz w:val="24"/>
          <w:szCs w:val="24"/>
        </w:rPr>
        <w:t>и</w:t>
      </w:r>
      <w:r w:rsidRPr="000251DB">
        <w:rPr>
          <w:sz w:val="24"/>
          <w:szCs w:val="24"/>
        </w:rPr>
        <w:t xml:space="preserve"> до алкен</w:t>
      </w:r>
      <w:r>
        <w:rPr>
          <w:sz w:val="24"/>
          <w:szCs w:val="24"/>
        </w:rPr>
        <w:t>и.</w:t>
      </w:r>
    </w:p>
    <w:p w:rsidR="00EA4AED" w:rsidRPr="00B34BAE" w:rsidRDefault="00EA4AED" w:rsidP="00475958">
      <w:pPr>
        <w:pStyle w:val="Heading3"/>
        <w:spacing w:before="0" w:beforeAutospacing="0" w:after="0" w:afterAutospacing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 № 12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 w:rsidRPr="002B2ECD">
        <w:rPr>
          <w:b/>
          <w:bCs/>
          <w:sz w:val="24"/>
          <w:szCs w:val="24"/>
        </w:rPr>
        <w:t>М</w:t>
      </w:r>
      <w:r w:rsidRPr="00190D3C">
        <w:rPr>
          <w:b/>
          <w:sz w:val="24"/>
          <w:szCs w:val="24"/>
        </w:rPr>
        <w:t xml:space="preserve">етоди за получаване </w:t>
      </w:r>
      <w:r>
        <w:rPr>
          <w:b/>
          <w:sz w:val="24"/>
          <w:szCs w:val="24"/>
        </w:rPr>
        <w:t>и с</w:t>
      </w:r>
      <w:r w:rsidRPr="00190D3C">
        <w:rPr>
          <w:b/>
          <w:sz w:val="24"/>
          <w:szCs w:val="24"/>
        </w:rPr>
        <w:t xml:space="preserve">войства на </w:t>
      </w:r>
      <w:r>
        <w:rPr>
          <w:b/>
          <w:sz w:val="24"/>
          <w:szCs w:val="24"/>
        </w:rPr>
        <w:t>алкини.</w:t>
      </w:r>
      <w:r w:rsidRPr="000251DB">
        <w:rPr>
          <w:sz w:val="24"/>
          <w:szCs w:val="24"/>
        </w:rPr>
        <w:t xml:space="preserve"> Получаване на етин. Качествени реакции</w:t>
      </w:r>
      <w:r>
        <w:rPr>
          <w:sz w:val="24"/>
          <w:szCs w:val="24"/>
        </w:rPr>
        <w:t xml:space="preserve"> за алкени и алкини.</w:t>
      </w:r>
    </w:p>
    <w:p w:rsidR="00EA4AED" w:rsidRPr="00B34BAE" w:rsidRDefault="00EA4AED" w:rsidP="00475958">
      <w:pPr>
        <w:pStyle w:val="Heading3"/>
        <w:spacing w:before="0" w:beforeAutospacing="0" w:after="0" w:afterAutospacing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13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3D55A8">
        <w:rPr>
          <w:sz w:val="24"/>
          <w:szCs w:val="24"/>
        </w:rPr>
        <w:t xml:space="preserve"> </w:t>
      </w:r>
      <w:r w:rsidRPr="003D55A8">
        <w:rPr>
          <w:b/>
          <w:bCs/>
          <w:sz w:val="24"/>
          <w:szCs w:val="24"/>
        </w:rPr>
        <w:t>Нитриране на бензен с нитрирна смес до нитробензен</w:t>
      </w:r>
      <w:r>
        <w:rPr>
          <w:b/>
          <w:bCs/>
          <w:sz w:val="24"/>
          <w:szCs w:val="24"/>
        </w:rPr>
        <w:t>.</w:t>
      </w:r>
    </w:p>
    <w:p w:rsidR="00EA4AED" w:rsidRPr="00B34BAE" w:rsidRDefault="00EA4AED" w:rsidP="00475958">
      <w:pPr>
        <w:pStyle w:val="Heading3"/>
        <w:spacing w:before="0" w:beforeAutospacing="0" w:after="0" w:afterAutospacing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14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Pr="00B34BAE" w:rsidRDefault="00EA4AED" w:rsidP="005022B6">
      <w:pPr>
        <w:jc w:val="both"/>
        <w:rPr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 w:rsidRPr="003D55A8">
        <w:rPr>
          <w:b/>
          <w:bCs/>
          <w:sz w:val="24"/>
          <w:szCs w:val="24"/>
        </w:rPr>
        <w:t>Получаване на мета-динитробензен</w:t>
      </w:r>
      <w:r>
        <w:rPr>
          <w:b/>
          <w:bCs/>
          <w:sz w:val="24"/>
          <w:szCs w:val="24"/>
        </w:rPr>
        <w:t>.</w:t>
      </w:r>
    </w:p>
    <w:p w:rsidR="00EA4AED" w:rsidRPr="00B34BAE" w:rsidRDefault="00EA4AED" w:rsidP="00475958">
      <w:pPr>
        <w:pStyle w:val="Heading3"/>
        <w:spacing w:before="0" w:beforeAutospacing="0" w:after="0" w:afterAutospacing="0"/>
        <w:jc w:val="both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 xml:space="preserve">Упражнение № 15 – </w:t>
      </w:r>
      <w:r>
        <w:rPr>
          <w:b/>
          <w:sz w:val="24"/>
          <w:szCs w:val="24"/>
        </w:rPr>
        <w:t>3</w:t>
      </w:r>
      <w:r w:rsidRPr="00D42C07">
        <w:rPr>
          <w:sz w:val="24"/>
          <w:szCs w:val="24"/>
        </w:rPr>
        <w:t xml:space="preserve"> часа</w:t>
      </w:r>
    </w:p>
    <w:p w:rsidR="00EA4AED" w:rsidRDefault="00EA4AED" w:rsidP="0074364B">
      <w:pPr>
        <w:jc w:val="both"/>
        <w:rPr>
          <w:b/>
          <w:bCs/>
          <w:sz w:val="24"/>
          <w:szCs w:val="24"/>
        </w:rPr>
      </w:pPr>
      <w:r w:rsidRPr="00B34BAE">
        <w:rPr>
          <w:sz w:val="24"/>
          <w:szCs w:val="24"/>
        </w:rPr>
        <w:t>Тема:</w:t>
      </w:r>
      <w:r w:rsidRPr="005022B6">
        <w:rPr>
          <w:b/>
          <w:bCs/>
          <w:sz w:val="24"/>
          <w:szCs w:val="24"/>
        </w:rPr>
        <w:t xml:space="preserve"> </w:t>
      </w:r>
      <w:r w:rsidRPr="003D55A8">
        <w:rPr>
          <w:b/>
          <w:bCs/>
          <w:sz w:val="24"/>
          <w:szCs w:val="24"/>
        </w:rPr>
        <w:t>Получаване на сулфанилова киселина</w:t>
      </w:r>
      <w:r>
        <w:rPr>
          <w:b/>
          <w:bCs/>
          <w:sz w:val="24"/>
          <w:szCs w:val="24"/>
        </w:rPr>
        <w:t>.</w:t>
      </w:r>
    </w:p>
    <w:p w:rsidR="00EA4AED" w:rsidRDefault="00EA4AED" w:rsidP="00566B9F">
      <w:pPr>
        <w:ind w:firstLine="708"/>
        <w:jc w:val="both"/>
        <w:rPr>
          <w:b/>
          <w:sz w:val="24"/>
          <w:szCs w:val="24"/>
        </w:rPr>
      </w:pPr>
    </w:p>
    <w:p w:rsidR="00EA4AED" w:rsidRPr="00B34BAE" w:rsidRDefault="00EA4AED" w:rsidP="00B268FC">
      <w:pPr>
        <w:pStyle w:val="Bodytext20"/>
        <w:shd w:val="clear" w:color="auto" w:fill="auto"/>
        <w:tabs>
          <w:tab w:val="left" w:pos="361"/>
        </w:tabs>
        <w:spacing w:before="120" w:line="240" w:lineRule="auto"/>
        <w:ind w:left="23"/>
        <w:rPr>
          <w:sz w:val="24"/>
          <w:szCs w:val="24"/>
        </w:rPr>
      </w:pPr>
      <w:bookmarkStart w:id="6" w:name="_GoBack"/>
      <w:bookmarkEnd w:id="6"/>
      <w:r w:rsidRPr="00B34BAE">
        <w:rPr>
          <w:sz w:val="24"/>
          <w:szCs w:val="24"/>
        </w:rPr>
        <w:t xml:space="preserve">13.В. </w:t>
      </w:r>
      <w:r w:rsidRPr="00B34BAE">
        <w:rPr>
          <w:b/>
          <w:sz w:val="24"/>
          <w:szCs w:val="24"/>
        </w:rPr>
        <w:t>Техническо осигуряване на обучението</w:t>
      </w:r>
    </w:p>
    <w:p w:rsidR="00EA4AED" w:rsidRPr="00B17658" w:rsidRDefault="00EA4AED" w:rsidP="00CF5DC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Учебници </w:t>
      </w:r>
      <w:r w:rsidRPr="00B17658">
        <w:rPr>
          <w:sz w:val="24"/>
          <w:szCs w:val="24"/>
        </w:rPr>
        <w:t xml:space="preserve">по Органична химия, </w:t>
      </w:r>
      <w:r>
        <w:rPr>
          <w:sz w:val="24"/>
          <w:szCs w:val="24"/>
        </w:rPr>
        <w:t xml:space="preserve">ръководство за лабораторни упражнения по органична химия, </w:t>
      </w:r>
      <w:r w:rsidRPr="00B17658">
        <w:rPr>
          <w:sz w:val="24"/>
          <w:szCs w:val="24"/>
        </w:rPr>
        <w:t>учебни помагала и монографии</w:t>
      </w:r>
      <w:r>
        <w:rPr>
          <w:sz w:val="24"/>
          <w:szCs w:val="24"/>
        </w:rPr>
        <w:t>.</w:t>
      </w:r>
    </w:p>
    <w:p w:rsidR="00EA4AED" w:rsidRPr="00B17658" w:rsidRDefault="00EA4AED" w:rsidP="00CF5DC5">
      <w:pPr>
        <w:numPr>
          <w:ilvl w:val="0"/>
          <w:numId w:val="3"/>
        </w:numPr>
        <w:jc w:val="both"/>
        <w:rPr>
          <w:sz w:val="24"/>
          <w:szCs w:val="24"/>
        </w:rPr>
      </w:pPr>
      <w:r w:rsidRPr="00B17658">
        <w:rPr>
          <w:sz w:val="24"/>
          <w:szCs w:val="24"/>
        </w:rPr>
        <w:t>Съвременно техническо оборудване за провеждане на лекциите (компютърна зала, мултимедия, молекулни модели и др.).</w:t>
      </w:r>
    </w:p>
    <w:p w:rsidR="00EA4AED" w:rsidRPr="00B17658" w:rsidRDefault="00EA4AED" w:rsidP="00CF5DC5">
      <w:pPr>
        <w:pStyle w:val="ListParagraph"/>
        <w:numPr>
          <w:ilvl w:val="0"/>
          <w:numId w:val="16"/>
        </w:numPr>
        <w:ind w:left="690"/>
        <w:jc w:val="both"/>
        <w:rPr>
          <w:rFonts w:cs="Arial"/>
          <w:color w:val="000000"/>
          <w:sz w:val="24"/>
          <w:szCs w:val="24"/>
        </w:rPr>
      </w:pPr>
      <w:r w:rsidRPr="00B17658">
        <w:rPr>
          <w:rFonts w:cs="Arial"/>
          <w:color w:val="000000"/>
          <w:sz w:val="24"/>
          <w:szCs w:val="24"/>
        </w:rPr>
        <w:t>Лаборатории, снабдени с оборудван</w:t>
      </w:r>
      <w:r>
        <w:rPr>
          <w:rFonts w:cs="Arial"/>
          <w:color w:val="000000"/>
          <w:sz w:val="24"/>
          <w:szCs w:val="24"/>
        </w:rPr>
        <w:t>е и</w:t>
      </w:r>
      <w:r w:rsidRPr="00B17658">
        <w:rPr>
          <w:rFonts w:cs="Arial"/>
          <w:color w:val="000000"/>
          <w:sz w:val="24"/>
          <w:szCs w:val="24"/>
        </w:rPr>
        <w:t xml:space="preserve"> реактиви за провеждане на лабораторни упражнения по органична химия, в това число: камини, поточна система за дей</w:t>
      </w:r>
      <w:r>
        <w:rPr>
          <w:rFonts w:cs="Arial"/>
          <w:color w:val="000000"/>
          <w:sz w:val="24"/>
          <w:szCs w:val="24"/>
        </w:rPr>
        <w:t>онизирана</w:t>
      </w:r>
      <w:r w:rsidRPr="00B17658">
        <w:rPr>
          <w:rFonts w:cs="Arial"/>
          <w:color w:val="000000"/>
          <w:sz w:val="24"/>
          <w:szCs w:val="24"/>
        </w:rPr>
        <w:t xml:space="preserve"> и апарат за дестилирана вода; нагревателни уреди; 1 бр. аналитична везна и 1</w:t>
      </w:r>
      <w:r>
        <w:rPr>
          <w:rFonts w:cs="Arial"/>
          <w:color w:val="000000"/>
          <w:sz w:val="24"/>
          <w:szCs w:val="24"/>
        </w:rPr>
        <w:t xml:space="preserve"> </w:t>
      </w:r>
      <w:r w:rsidRPr="00B17658">
        <w:rPr>
          <w:rFonts w:cs="Arial"/>
          <w:color w:val="000000"/>
          <w:sz w:val="24"/>
          <w:szCs w:val="24"/>
        </w:rPr>
        <w:t>бр. техническа везна.</w:t>
      </w:r>
    </w:p>
    <w:p w:rsidR="00EA4AED" w:rsidRDefault="00EA4AED" w:rsidP="00CF5DC5">
      <w:pPr>
        <w:pStyle w:val="ListParagraph"/>
        <w:numPr>
          <w:ilvl w:val="0"/>
          <w:numId w:val="17"/>
        </w:numPr>
        <w:ind w:left="660"/>
        <w:jc w:val="both"/>
        <w:rPr>
          <w:rFonts w:cs="Arial"/>
          <w:color w:val="000000"/>
          <w:sz w:val="24"/>
          <w:szCs w:val="24"/>
        </w:rPr>
      </w:pPr>
      <w:r w:rsidRPr="00B17658">
        <w:rPr>
          <w:rFonts w:cs="Arial"/>
          <w:color w:val="000000"/>
          <w:sz w:val="24"/>
          <w:szCs w:val="24"/>
        </w:rPr>
        <w:t>Индивидуални</w:t>
      </w:r>
      <w:r w:rsidRPr="003D7F7A">
        <w:rPr>
          <w:rFonts w:cs="Arial"/>
          <w:color w:val="000000"/>
          <w:sz w:val="24"/>
          <w:szCs w:val="24"/>
        </w:rPr>
        <w:t xml:space="preserve"> комплекти </w:t>
      </w:r>
      <w:r>
        <w:rPr>
          <w:rFonts w:cs="Arial"/>
          <w:color w:val="000000"/>
          <w:sz w:val="24"/>
          <w:szCs w:val="24"/>
        </w:rPr>
        <w:t xml:space="preserve">от компонентите на различни апаратури </w:t>
      </w:r>
      <w:r w:rsidRPr="003D7F7A">
        <w:rPr>
          <w:rFonts w:cs="Arial"/>
          <w:color w:val="000000"/>
          <w:sz w:val="24"/>
          <w:szCs w:val="24"/>
        </w:rPr>
        <w:t xml:space="preserve">за </w:t>
      </w:r>
      <w:r>
        <w:rPr>
          <w:rFonts w:cs="Arial"/>
          <w:color w:val="000000"/>
          <w:sz w:val="24"/>
          <w:szCs w:val="24"/>
        </w:rPr>
        <w:t>провеждане на органичен синтез.</w:t>
      </w:r>
    </w:p>
    <w:p w:rsidR="00EA4AED" w:rsidRPr="00B34BAE" w:rsidRDefault="00EA4AED" w:rsidP="00CF5DC5">
      <w:pPr>
        <w:ind w:left="360" w:right="140"/>
        <w:rPr>
          <w:b/>
          <w:sz w:val="24"/>
          <w:szCs w:val="24"/>
        </w:rPr>
      </w:pP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ab/>
        <w:t>Библиография (основни заглавия)</w:t>
      </w:r>
    </w:p>
    <w:p w:rsidR="00EA4AED" w:rsidRPr="00B34BAE" w:rsidRDefault="00EA4AED" w:rsidP="00B34BAE">
      <w:pPr>
        <w:ind w:left="714" w:right="140"/>
        <w:jc w:val="both"/>
        <w:rPr>
          <w:sz w:val="24"/>
          <w:szCs w:val="24"/>
        </w:rPr>
      </w:pPr>
    </w:p>
    <w:tbl>
      <w:tblPr>
        <w:tblW w:w="96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4140"/>
        <w:gridCol w:w="1980"/>
        <w:gridCol w:w="1008"/>
      </w:tblGrid>
      <w:tr w:rsidR="00EA4AED" w:rsidRPr="008F7DC0">
        <w:trPr>
          <w:trHeight w:val="315"/>
        </w:trPr>
        <w:tc>
          <w:tcPr>
            <w:tcW w:w="2482" w:type="dxa"/>
            <w:noWrap/>
          </w:tcPr>
          <w:p w:rsidR="00EA4AED" w:rsidRPr="000D56EB" w:rsidRDefault="00EA4AED" w:rsidP="009A32D3">
            <w:pP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4140" w:type="dxa"/>
            <w:noWrap/>
          </w:tcPr>
          <w:p w:rsidR="00EA4AED" w:rsidRPr="000D56EB" w:rsidRDefault="00EA4AED" w:rsidP="009A32D3">
            <w:pP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1980" w:type="dxa"/>
          </w:tcPr>
          <w:p w:rsidR="00EA4AED" w:rsidRPr="000D56EB" w:rsidRDefault="00EA4AED" w:rsidP="009A32D3">
            <w:pP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Издателство</w:t>
            </w:r>
          </w:p>
        </w:tc>
        <w:tc>
          <w:tcPr>
            <w:tcW w:w="1008" w:type="dxa"/>
            <w:noWrap/>
          </w:tcPr>
          <w:p w:rsidR="00EA4AED" w:rsidRPr="000D56EB" w:rsidRDefault="00EA4AED" w:rsidP="009A32D3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Година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  <w:noWrap/>
          </w:tcPr>
          <w:p w:rsidR="00EA4AED" w:rsidRPr="000D56EB" w:rsidRDefault="00EA4AED" w:rsidP="009A32D3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sz w:val="24"/>
                <w:szCs w:val="24"/>
              </w:rPr>
              <w:t>Г. Петров</w:t>
            </w:r>
          </w:p>
        </w:tc>
        <w:tc>
          <w:tcPr>
            <w:tcW w:w="414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sz w:val="24"/>
                <w:szCs w:val="24"/>
              </w:rPr>
              <w:t>Органична химия</w:t>
            </w:r>
          </w:p>
        </w:tc>
        <w:tc>
          <w:tcPr>
            <w:tcW w:w="1980" w:type="dxa"/>
          </w:tcPr>
          <w:p w:rsidR="00EA4AED" w:rsidRPr="000D56EB" w:rsidRDefault="0019365A" w:rsidP="009A32D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EA4AED" w:rsidRPr="000D56EB">
                <w:rPr>
                  <w:rFonts w:cs="Calibri"/>
                  <w:color w:val="000000"/>
                  <w:sz w:val="24"/>
                  <w:szCs w:val="24"/>
                </w:rPr>
                <w:t>УИ „Св. Климент Охридски"</w:t>
              </w:r>
            </w:hyperlink>
            <w:r w:rsidR="00EA4AED" w:rsidRPr="000D56EB">
              <w:rPr>
                <w:rFonts w:cs="Calibri"/>
                <w:sz w:val="24"/>
                <w:szCs w:val="24"/>
                <w:lang w:val="en-US"/>
              </w:rPr>
              <w:t>,</w:t>
            </w:r>
          </w:p>
        </w:tc>
        <w:tc>
          <w:tcPr>
            <w:tcW w:w="1008" w:type="dxa"/>
            <w:noWrap/>
          </w:tcPr>
          <w:p w:rsidR="00EA4AED" w:rsidRPr="000D56EB" w:rsidRDefault="00EA4AED" w:rsidP="009A32D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2006</w:t>
            </w:r>
          </w:p>
        </w:tc>
      </w:tr>
      <w:tr w:rsidR="00EA4AED" w:rsidRPr="008F7DC0">
        <w:trPr>
          <w:trHeight w:val="600"/>
        </w:trPr>
        <w:tc>
          <w:tcPr>
            <w:tcW w:w="2482" w:type="dxa"/>
            <w:noWrap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0D56EB">
              <w:rPr>
                <w:sz w:val="24"/>
                <w:szCs w:val="24"/>
                <w:lang w:val="en-US"/>
              </w:rPr>
              <w:t>Clayden</w:t>
            </w:r>
            <w:proofErr w:type="spellEnd"/>
            <w:r w:rsidRPr="000D56EB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0D56EB">
              <w:rPr>
                <w:sz w:val="24"/>
                <w:szCs w:val="24"/>
                <w:lang w:val="en-US"/>
              </w:rPr>
              <w:t>Greenves</w:t>
            </w:r>
            <w:proofErr w:type="spellEnd"/>
            <w:r w:rsidRPr="000D56EB">
              <w:rPr>
                <w:sz w:val="24"/>
                <w:szCs w:val="24"/>
                <w:lang w:val="en-US"/>
              </w:rPr>
              <w:t xml:space="preserve">, St. </w:t>
            </w:r>
            <w:proofErr w:type="spellStart"/>
            <w:r w:rsidRPr="000D56EB">
              <w:rPr>
                <w:sz w:val="24"/>
                <w:szCs w:val="24"/>
                <w:lang w:val="en-US"/>
              </w:rPr>
              <w:t>Varen</w:t>
            </w:r>
            <w:proofErr w:type="spellEnd"/>
            <w:r w:rsidRPr="000D56EB">
              <w:rPr>
                <w:sz w:val="24"/>
                <w:szCs w:val="24"/>
                <w:lang w:val="en-US"/>
              </w:rPr>
              <w:t xml:space="preserve">, P. </w:t>
            </w:r>
            <w:proofErr w:type="spellStart"/>
            <w:r w:rsidRPr="000D56EB">
              <w:rPr>
                <w:sz w:val="24"/>
                <w:szCs w:val="24"/>
                <w:lang w:val="en-US"/>
              </w:rPr>
              <w:t>Wothers</w:t>
            </w:r>
            <w:proofErr w:type="spellEnd"/>
          </w:p>
        </w:tc>
        <w:tc>
          <w:tcPr>
            <w:tcW w:w="4140" w:type="dxa"/>
            <w:noWrap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sz w:val="24"/>
                <w:szCs w:val="24"/>
                <w:lang w:val="en-US"/>
              </w:rPr>
              <w:t>Organic Chemistry</w:t>
            </w:r>
          </w:p>
        </w:tc>
        <w:tc>
          <w:tcPr>
            <w:tcW w:w="1980" w:type="dxa"/>
            <w:vAlign w:val="bottom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008" w:type="dxa"/>
            <w:noWrap/>
            <w:vAlign w:val="center"/>
          </w:tcPr>
          <w:p w:rsidR="00EA4AED" w:rsidRPr="000D56EB" w:rsidRDefault="00EA4AED" w:rsidP="009A32D3">
            <w:pPr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sz w:val="24"/>
                <w:szCs w:val="24"/>
                <w:lang w:val="en-US"/>
              </w:rPr>
              <w:t>2001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sz w:val="24"/>
                <w:szCs w:val="24"/>
              </w:rPr>
              <w:t>Н. Моллов</w:t>
            </w:r>
          </w:p>
        </w:tc>
        <w:tc>
          <w:tcPr>
            <w:tcW w:w="414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sz w:val="24"/>
                <w:szCs w:val="24"/>
              </w:rPr>
              <w:t>Учебник по Органична химия</w:t>
            </w:r>
          </w:p>
        </w:tc>
        <w:tc>
          <w:tcPr>
            <w:tcW w:w="1980" w:type="dxa"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 xml:space="preserve">Изд.ПУ </w:t>
            </w:r>
          </w:p>
        </w:tc>
        <w:tc>
          <w:tcPr>
            <w:tcW w:w="1008" w:type="dxa"/>
            <w:noWrap/>
          </w:tcPr>
          <w:p w:rsidR="00EA4AED" w:rsidRPr="000D56EB" w:rsidRDefault="00EA4AED" w:rsidP="009A32D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1996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bCs/>
                <w:sz w:val="24"/>
                <w:szCs w:val="24"/>
              </w:rPr>
              <w:t>Paula Y. Bruice</w:t>
            </w:r>
          </w:p>
        </w:tc>
        <w:tc>
          <w:tcPr>
            <w:tcW w:w="4140" w:type="dxa"/>
            <w:noWrap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bCs/>
                <w:sz w:val="24"/>
                <w:szCs w:val="24"/>
              </w:rPr>
              <w:t>Organic Chemistry</w:t>
            </w:r>
            <w:r w:rsidRPr="000D56EB">
              <w:rPr>
                <w:bCs/>
                <w:sz w:val="24"/>
                <w:szCs w:val="24"/>
                <w:lang w:val="en-US"/>
              </w:rPr>
              <w:t xml:space="preserve"> 7</w:t>
            </w:r>
            <w:r w:rsidRPr="000D56EB">
              <w:rPr>
                <w:bCs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0D56EB">
              <w:rPr>
                <w:bCs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1980" w:type="dxa"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sz w:val="24"/>
                <w:szCs w:val="24"/>
              </w:rPr>
              <w:t>P</w:t>
            </w:r>
            <w:proofErr w:type="spellStart"/>
            <w:r w:rsidRPr="000D56EB">
              <w:rPr>
                <w:sz w:val="24"/>
                <w:szCs w:val="24"/>
                <w:lang w:val="en-US"/>
              </w:rPr>
              <w:t>earson</w:t>
            </w:r>
            <w:proofErr w:type="spellEnd"/>
          </w:p>
        </w:tc>
        <w:tc>
          <w:tcPr>
            <w:tcW w:w="1008" w:type="dxa"/>
            <w:noWrap/>
            <w:vAlign w:val="center"/>
          </w:tcPr>
          <w:p w:rsidR="00EA4AED" w:rsidRPr="000D56EB" w:rsidRDefault="00EA4AED" w:rsidP="009A32D3">
            <w:pPr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rFonts w:cs="Arial"/>
                <w:color w:val="000000"/>
                <w:sz w:val="24"/>
                <w:szCs w:val="24"/>
              </w:rPr>
              <w:t>20</w:t>
            </w:r>
            <w:r w:rsidRPr="000D56EB">
              <w:rPr>
                <w:rFonts w:cs="Arial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rFonts w:cs="Arial"/>
                <w:color w:val="000000"/>
                <w:sz w:val="24"/>
                <w:szCs w:val="24"/>
              </w:rPr>
              <w:t>О. Реутов, А. Курц, К.Бутин,</w:t>
            </w:r>
          </w:p>
        </w:tc>
        <w:tc>
          <w:tcPr>
            <w:tcW w:w="4140" w:type="dxa"/>
            <w:noWrap/>
            <w:vAlign w:val="center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rFonts w:cs="Arial"/>
                <w:color w:val="000000"/>
                <w:sz w:val="24"/>
                <w:szCs w:val="24"/>
              </w:rPr>
              <w:t>Органическая химия, в 4-х частях (классический университетский учебник, МГУ им. Ломоносова)</w:t>
            </w:r>
          </w:p>
        </w:tc>
        <w:tc>
          <w:tcPr>
            <w:tcW w:w="1980" w:type="dxa"/>
            <w:noWrap/>
            <w:vAlign w:val="bottom"/>
          </w:tcPr>
          <w:p w:rsidR="00EA4AED" w:rsidRPr="000D56EB" w:rsidRDefault="00EA4AED" w:rsidP="009A32D3">
            <w:pPr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rFonts w:cs="Arial"/>
                <w:color w:val="000000"/>
                <w:sz w:val="24"/>
                <w:szCs w:val="24"/>
              </w:rPr>
              <w:t>Бином. Лаборатория знаний, Москва</w:t>
            </w:r>
          </w:p>
        </w:tc>
        <w:tc>
          <w:tcPr>
            <w:tcW w:w="1008" w:type="dxa"/>
            <w:noWrap/>
            <w:vAlign w:val="center"/>
          </w:tcPr>
          <w:p w:rsidR="00EA4AED" w:rsidRPr="000D56EB" w:rsidRDefault="00EA4AED" w:rsidP="009A32D3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D56EB">
              <w:rPr>
                <w:rFonts w:cs="Arial"/>
                <w:color w:val="000000"/>
                <w:sz w:val="24"/>
                <w:szCs w:val="24"/>
              </w:rPr>
              <w:t>2007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sz w:val="24"/>
                <w:szCs w:val="24"/>
              </w:rPr>
              <w:t>В. Червенкова, А. Венков</w:t>
            </w:r>
          </w:p>
        </w:tc>
        <w:tc>
          <w:tcPr>
            <w:tcW w:w="414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D56EB">
              <w:rPr>
                <w:rFonts w:cs="Calibri"/>
                <w:sz w:val="24"/>
                <w:szCs w:val="24"/>
              </w:rPr>
              <w:t>Ръководство за лабораторни упражнения по органична химия</w:t>
            </w:r>
          </w:p>
        </w:tc>
        <w:tc>
          <w:tcPr>
            <w:tcW w:w="198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Изд.ПУ</w:t>
            </w:r>
          </w:p>
        </w:tc>
        <w:tc>
          <w:tcPr>
            <w:tcW w:w="1008" w:type="dxa"/>
            <w:noWrap/>
          </w:tcPr>
          <w:p w:rsidR="00EA4AED" w:rsidRPr="000D56EB" w:rsidRDefault="00EA4AED" w:rsidP="009A32D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2000</w:t>
            </w:r>
          </w:p>
        </w:tc>
      </w:tr>
      <w:tr w:rsidR="00EA4AED" w:rsidRPr="008F7DC0">
        <w:trPr>
          <w:trHeight w:val="300"/>
        </w:trPr>
        <w:tc>
          <w:tcPr>
            <w:tcW w:w="2482" w:type="dxa"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А. Добрев, С. Чорбанов, Х. Иванов</w:t>
            </w:r>
          </w:p>
        </w:tc>
        <w:tc>
          <w:tcPr>
            <w:tcW w:w="414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Ръководство за лабораторни упражнения по органична химия</w:t>
            </w:r>
          </w:p>
        </w:tc>
        <w:tc>
          <w:tcPr>
            <w:tcW w:w="1980" w:type="dxa"/>
            <w:noWrap/>
          </w:tcPr>
          <w:p w:rsidR="00EA4AED" w:rsidRPr="000D56EB" w:rsidRDefault="00EA4AED" w:rsidP="009A32D3">
            <w:pPr>
              <w:rPr>
                <w:rFonts w:cs="Calibri"/>
                <w:color w:val="000000"/>
                <w:sz w:val="24"/>
                <w:szCs w:val="24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</w:rPr>
              <w:t>УИ“Св. Кл. Охридски”</w:t>
            </w:r>
          </w:p>
        </w:tc>
        <w:tc>
          <w:tcPr>
            <w:tcW w:w="1008" w:type="dxa"/>
            <w:noWrap/>
          </w:tcPr>
          <w:p w:rsidR="00EA4AED" w:rsidRPr="000D56EB" w:rsidRDefault="00EA4AED" w:rsidP="009A32D3">
            <w:pPr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0D56EB">
              <w:rPr>
                <w:rFonts w:cs="Calibri"/>
                <w:color w:val="000000"/>
                <w:sz w:val="24"/>
                <w:szCs w:val="24"/>
                <w:lang w:val="en-US"/>
              </w:rPr>
              <w:t>2004</w:t>
            </w:r>
          </w:p>
        </w:tc>
      </w:tr>
    </w:tbl>
    <w:p w:rsidR="00EA4AED" w:rsidRPr="00B34BAE" w:rsidRDefault="00EA4AED" w:rsidP="005D0E6D">
      <w:pPr>
        <w:pStyle w:val="Default"/>
        <w:ind w:left="567" w:hanging="567"/>
        <w:jc w:val="both"/>
        <w:rPr>
          <w:color w:val="auto"/>
        </w:rPr>
      </w:pP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ab/>
        <w:t>Планирани учебни дейности и методи на преподаване</w:t>
      </w:r>
    </w:p>
    <w:p w:rsidR="00EA4AED" w:rsidRPr="00B117EE" w:rsidRDefault="00EA4AED" w:rsidP="002B6556">
      <w:pPr>
        <w:jc w:val="both"/>
        <w:rPr>
          <w:rFonts w:cs="Arial"/>
          <w:sz w:val="24"/>
          <w:szCs w:val="24"/>
        </w:rPr>
      </w:pPr>
      <w:r w:rsidRPr="00B117EE">
        <w:rPr>
          <w:rFonts w:cs="Arial"/>
          <w:sz w:val="24"/>
          <w:szCs w:val="24"/>
        </w:rPr>
        <w:tab/>
        <w:t xml:space="preserve">Всяка тема от програмата се поднася като </w:t>
      </w:r>
      <w:r>
        <w:rPr>
          <w:rFonts w:cs="Arial"/>
          <w:sz w:val="24"/>
          <w:szCs w:val="24"/>
        </w:rPr>
        <w:t xml:space="preserve">класическа лекция или </w:t>
      </w:r>
      <w:r w:rsidRPr="00B117EE">
        <w:rPr>
          <w:rFonts w:cs="Arial"/>
          <w:sz w:val="24"/>
          <w:szCs w:val="24"/>
        </w:rPr>
        <w:t xml:space="preserve">мултимедийна пезентация, което позволява студентите да </w:t>
      </w:r>
      <w:r>
        <w:rPr>
          <w:rFonts w:cs="Arial"/>
          <w:sz w:val="24"/>
          <w:szCs w:val="24"/>
        </w:rPr>
        <w:t>участват активно процеса на обучение</w:t>
      </w:r>
      <w:r w:rsidRPr="00B117EE">
        <w:rPr>
          <w:rFonts w:cs="Arial"/>
          <w:sz w:val="24"/>
          <w:szCs w:val="24"/>
        </w:rPr>
        <w:t xml:space="preserve">. </w:t>
      </w:r>
    </w:p>
    <w:p w:rsidR="00EA4AED" w:rsidRPr="00B117EE" w:rsidRDefault="00EA4AED" w:rsidP="002B6556">
      <w:pPr>
        <w:jc w:val="both"/>
        <w:rPr>
          <w:rFonts w:cs="Arial"/>
          <w:color w:val="000000"/>
          <w:sz w:val="24"/>
          <w:szCs w:val="24"/>
        </w:rPr>
      </w:pPr>
      <w:r w:rsidRPr="00B117EE">
        <w:rPr>
          <w:rFonts w:cs="Arial"/>
          <w:sz w:val="24"/>
          <w:szCs w:val="24"/>
        </w:rPr>
        <w:tab/>
        <w:t xml:space="preserve">Лекциите са придружени и с практически курс - упражнения, провеждани в обзаведени за целта учебни лаборатории. По време на лабораторните упражнения студентите усвояват нужните за успешната им реализация практически умения за </w:t>
      </w:r>
      <w:r>
        <w:rPr>
          <w:rFonts w:cs="Arial"/>
          <w:sz w:val="24"/>
          <w:szCs w:val="24"/>
        </w:rPr>
        <w:t>синтез, пречистване, изолиране и идентифициране</w:t>
      </w:r>
      <w:r w:rsidRPr="00B117EE">
        <w:rPr>
          <w:rFonts w:cs="Arial"/>
          <w:sz w:val="24"/>
          <w:szCs w:val="24"/>
        </w:rPr>
        <w:t xml:space="preserve"> под методическото ръководство на асистентите по </w:t>
      </w:r>
      <w:r>
        <w:rPr>
          <w:rFonts w:cs="Arial"/>
          <w:sz w:val="24"/>
          <w:szCs w:val="24"/>
        </w:rPr>
        <w:t>орган</w:t>
      </w:r>
      <w:r w:rsidRPr="00B117EE">
        <w:rPr>
          <w:rFonts w:cs="Arial"/>
          <w:sz w:val="24"/>
          <w:szCs w:val="24"/>
        </w:rPr>
        <w:t>ична химия.</w:t>
      </w:r>
      <w:r>
        <w:rPr>
          <w:rFonts w:cs="Arial"/>
          <w:sz w:val="24"/>
          <w:szCs w:val="24"/>
        </w:rPr>
        <w:t xml:space="preserve"> </w:t>
      </w:r>
      <w:r w:rsidRPr="00B117EE">
        <w:rPr>
          <w:rFonts w:cs="Arial"/>
          <w:color w:val="000000"/>
          <w:sz w:val="24"/>
          <w:szCs w:val="24"/>
        </w:rPr>
        <w:t xml:space="preserve">Упражненията по </w:t>
      </w:r>
      <w:r>
        <w:rPr>
          <w:rFonts w:cs="Arial"/>
          <w:color w:val="000000"/>
          <w:sz w:val="24"/>
          <w:szCs w:val="24"/>
        </w:rPr>
        <w:t>Орган</w:t>
      </w:r>
      <w:r w:rsidRPr="00B117EE">
        <w:rPr>
          <w:rFonts w:cs="Arial"/>
          <w:color w:val="000000"/>
          <w:sz w:val="24"/>
          <w:szCs w:val="24"/>
        </w:rPr>
        <w:t xml:space="preserve">ична химия са задължителни. Упражнението е изпълнено, ако </w:t>
      </w:r>
      <w:r>
        <w:rPr>
          <w:rFonts w:cs="Arial"/>
          <w:color w:val="000000"/>
          <w:sz w:val="24"/>
          <w:szCs w:val="24"/>
        </w:rPr>
        <w:t>студентите са получили, изолирали и идентифицирали целевия продукт.</w:t>
      </w:r>
      <w:r w:rsidRPr="00B117EE">
        <w:rPr>
          <w:rFonts w:cs="Arial"/>
          <w:color w:val="000000"/>
          <w:sz w:val="24"/>
          <w:szCs w:val="24"/>
        </w:rPr>
        <w:t xml:space="preserve"> Занятията включват:</w:t>
      </w:r>
    </w:p>
    <w:p w:rsidR="00EA4AED" w:rsidRPr="00B117EE" w:rsidRDefault="00EA4AED" w:rsidP="00D169B1">
      <w:pPr>
        <w:pStyle w:val="ListParagraph"/>
        <w:numPr>
          <w:ilvl w:val="0"/>
          <w:numId w:val="11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теоретична част</w:t>
      </w:r>
      <w:r w:rsidRPr="00B117EE">
        <w:rPr>
          <w:rFonts w:cs="Arial"/>
          <w:color w:val="000000"/>
          <w:sz w:val="24"/>
          <w:szCs w:val="24"/>
        </w:rPr>
        <w:t xml:space="preserve"> </w:t>
      </w:r>
    </w:p>
    <w:p w:rsidR="00EA4AED" w:rsidRPr="00B117EE" w:rsidRDefault="00EA4AED" w:rsidP="00D169B1">
      <w:pPr>
        <w:pStyle w:val="ListParagraph"/>
        <w:numPr>
          <w:ilvl w:val="0"/>
          <w:numId w:val="11"/>
        </w:numPr>
        <w:rPr>
          <w:rFonts w:cs="Arial"/>
          <w:color w:val="000000"/>
          <w:sz w:val="24"/>
          <w:szCs w:val="24"/>
        </w:rPr>
      </w:pPr>
      <w:r w:rsidRPr="00B117EE">
        <w:rPr>
          <w:rFonts w:cs="Arial"/>
          <w:color w:val="000000"/>
          <w:sz w:val="24"/>
          <w:szCs w:val="24"/>
        </w:rPr>
        <w:t xml:space="preserve">експериментална част </w:t>
      </w:r>
      <w:r>
        <w:rPr>
          <w:rFonts w:cs="Arial"/>
          <w:color w:val="000000"/>
          <w:sz w:val="24"/>
          <w:szCs w:val="24"/>
        </w:rPr>
        <w:t>–</w:t>
      </w:r>
      <w:r w:rsidRPr="00B117E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работа в екип</w:t>
      </w:r>
      <w:r w:rsidRPr="00B117EE">
        <w:rPr>
          <w:rFonts w:cs="Arial"/>
          <w:color w:val="000000"/>
          <w:sz w:val="24"/>
          <w:szCs w:val="24"/>
        </w:rPr>
        <w:t xml:space="preserve"> </w:t>
      </w:r>
    </w:p>
    <w:p w:rsidR="00EA4AED" w:rsidRPr="00B117EE" w:rsidRDefault="00EA4AED" w:rsidP="00D169B1">
      <w:pPr>
        <w:pStyle w:val="ListParagraph"/>
        <w:numPr>
          <w:ilvl w:val="0"/>
          <w:numId w:val="11"/>
        </w:numPr>
        <w:rPr>
          <w:rFonts w:cs="Arial"/>
          <w:color w:val="000000"/>
          <w:sz w:val="24"/>
          <w:szCs w:val="24"/>
        </w:rPr>
      </w:pPr>
      <w:r w:rsidRPr="00B117EE">
        <w:rPr>
          <w:rFonts w:cs="Arial"/>
          <w:color w:val="000000"/>
          <w:sz w:val="24"/>
          <w:szCs w:val="24"/>
        </w:rPr>
        <w:t>изготвяне на протокол, съдържащ описание на проведения експеримент и резултата, получен при изпълнение на задача</w:t>
      </w:r>
      <w:r>
        <w:rPr>
          <w:rFonts w:cs="Arial"/>
          <w:color w:val="000000"/>
          <w:sz w:val="24"/>
          <w:szCs w:val="24"/>
        </w:rPr>
        <w:t>та</w:t>
      </w:r>
      <w:r w:rsidRPr="00B117EE">
        <w:rPr>
          <w:rFonts w:cs="Arial"/>
          <w:color w:val="000000"/>
          <w:sz w:val="24"/>
          <w:szCs w:val="24"/>
        </w:rPr>
        <w:t>.</w:t>
      </w:r>
    </w:p>
    <w:p w:rsidR="00EA4AED" w:rsidRPr="00B117EE" w:rsidRDefault="00EA4AED" w:rsidP="002B6556">
      <w:pPr>
        <w:ind w:firstLine="360"/>
        <w:jc w:val="both"/>
        <w:rPr>
          <w:rFonts w:cs="Arial"/>
          <w:sz w:val="24"/>
          <w:szCs w:val="24"/>
        </w:rPr>
      </w:pPr>
      <w:r w:rsidRPr="00B117EE">
        <w:rPr>
          <w:rFonts w:cs="Arial"/>
          <w:sz w:val="24"/>
          <w:szCs w:val="24"/>
        </w:rPr>
        <w:t>Всички у</w:t>
      </w:r>
      <w:r>
        <w:rPr>
          <w:rFonts w:cs="Arial"/>
          <w:sz w:val="24"/>
          <w:szCs w:val="24"/>
        </w:rPr>
        <w:t>чебни материали (учебници</w:t>
      </w:r>
      <w:r w:rsidRPr="00B117EE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ръководства;</w:t>
      </w:r>
      <w:r w:rsidRPr="00B117EE">
        <w:rPr>
          <w:rFonts w:cs="Arial"/>
          <w:sz w:val="24"/>
          <w:szCs w:val="24"/>
        </w:rPr>
        <w:t xml:space="preserve"> протоколи за упражнения; справочници с данни, необходими за решаване на </w:t>
      </w:r>
      <w:r>
        <w:rPr>
          <w:rFonts w:cs="Arial"/>
          <w:sz w:val="24"/>
          <w:szCs w:val="24"/>
        </w:rPr>
        <w:t xml:space="preserve">практическите </w:t>
      </w:r>
      <w:r w:rsidRPr="00B117EE">
        <w:rPr>
          <w:rFonts w:cs="Arial"/>
          <w:sz w:val="24"/>
          <w:szCs w:val="24"/>
        </w:rPr>
        <w:t>задачи, както и помощни материали за самостоятелно подготовка по дисциплината) са достъпни за студентите</w:t>
      </w:r>
      <w:r>
        <w:rPr>
          <w:rFonts w:cs="Arial"/>
          <w:sz w:val="24"/>
          <w:szCs w:val="24"/>
        </w:rPr>
        <w:t>.</w:t>
      </w:r>
      <w:r w:rsidRPr="00B117EE">
        <w:rPr>
          <w:rFonts w:cs="Arial"/>
          <w:sz w:val="24"/>
          <w:szCs w:val="24"/>
        </w:rPr>
        <w:t xml:space="preserve"> 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ab/>
        <w:t>Методи и критерии на оценяване</w:t>
      </w:r>
    </w:p>
    <w:p w:rsidR="00EA4AED" w:rsidRPr="00B117EE" w:rsidRDefault="00EA4AED" w:rsidP="00D169B1">
      <w:pPr>
        <w:ind w:firstLine="720"/>
        <w:jc w:val="both"/>
        <w:rPr>
          <w:rFonts w:cs="Arial"/>
          <w:color w:val="000000"/>
          <w:sz w:val="24"/>
          <w:szCs w:val="24"/>
        </w:rPr>
      </w:pPr>
      <w:r w:rsidRPr="00B117EE">
        <w:rPr>
          <w:rFonts w:cs="Arial"/>
          <w:color w:val="000000"/>
          <w:sz w:val="24"/>
          <w:szCs w:val="24"/>
        </w:rPr>
        <w:t xml:space="preserve">Дисциплината приключва с изпит </w:t>
      </w:r>
      <w:r>
        <w:rPr>
          <w:rFonts w:cs="Arial"/>
          <w:color w:val="000000"/>
          <w:sz w:val="24"/>
          <w:szCs w:val="24"/>
        </w:rPr>
        <w:t>–</w:t>
      </w:r>
      <w:r w:rsidRPr="00B117EE">
        <w:rPr>
          <w:rFonts w:cs="Arial"/>
          <w:color w:val="000000"/>
          <w:sz w:val="24"/>
          <w:szCs w:val="24"/>
        </w:rPr>
        <w:t xml:space="preserve"> тест</w:t>
      </w:r>
      <w:r>
        <w:rPr>
          <w:rFonts w:cs="Arial"/>
          <w:color w:val="000000"/>
          <w:sz w:val="24"/>
          <w:szCs w:val="24"/>
        </w:rPr>
        <w:t xml:space="preserve"> и задачи</w:t>
      </w:r>
      <w:r w:rsidRPr="00B117EE">
        <w:rPr>
          <w:rFonts w:cs="Arial"/>
          <w:color w:val="000000"/>
          <w:sz w:val="24"/>
          <w:szCs w:val="24"/>
        </w:rPr>
        <w:t>, включващ</w:t>
      </w:r>
      <w:r>
        <w:rPr>
          <w:rFonts w:cs="Arial"/>
          <w:color w:val="000000"/>
          <w:sz w:val="24"/>
          <w:szCs w:val="24"/>
        </w:rPr>
        <w:t>и</w:t>
      </w:r>
      <w:r w:rsidRPr="00B117EE">
        <w:rPr>
          <w:rFonts w:cs="Arial"/>
          <w:color w:val="000000"/>
          <w:sz w:val="24"/>
          <w:szCs w:val="24"/>
        </w:rPr>
        <w:t xml:space="preserve"> всички теми от учебната програма. Крайната оценка по дисциплината се формира от </w:t>
      </w:r>
      <w:r>
        <w:rPr>
          <w:rFonts w:cs="Arial"/>
          <w:color w:val="000000"/>
          <w:sz w:val="24"/>
          <w:szCs w:val="24"/>
        </w:rPr>
        <w:t>два</w:t>
      </w:r>
      <w:r w:rsidRPr="00B117EE">
        <w:rPr>
          <w:rFonts w:cs="Arial"/>
          <w:color w:val="000000"/>
          <w:sz w:val="24"/>
          <w:szCs w:val="24"/>
        </w:rPr>
        <w:t xml:space="preserve"> компонента: резултати от </w:t>
      </w:r>
      <w:r>
        <w:rPr>
          <w:rFonts w:cs="Arial"/>
          <w:color w:val="000000"/>
          <w:sz w:val="24"/>
          <w:szCs w:val="24"/>
        </w:rPr>
        <w:t xml:space="preserve">практическите упражнения </w:t>
      </w:r>
      <w:r w:rsidRPr="00B117EE">
        <w:rPr>
          <w:rFonts w:cs="Arial"/>
          <w:color w:val="000000"/>
          <w:sz w:val="24"/>
          <w:szCs w:val="24"/>
        </w:rPr>
        <w:t xml:space="preserve">и резултати от крайния тестови изпит. </w:t>
      </w:r>
    </w:p>
    <w:p w:rsidR="00EA4AED" w:rsidRPr="00B117EE" w:rsidRDefault="00EA4AED" w:rsidP="00D169B1">
      <w:pPr>
        <w:ind w:firstLine="720"/>
        <w:jc w:val="both"/>
        <w:rPr>
          <w:rFonts w:cs="Arial"/>
          <w:color w:val="000000"/>
          <w:sz w:val="24"/>
          <w:szCs w:val="24"/>
          <w:lang w:val="ru-RU"/>
        </w:rPr>
      </w:pPr>
      <w:r w:rsidRPr="00B117EE">
        <w:rPr>
          <w:rFonts w:cs="Arial"/>
          <w:color w:val="000000"/>
          <w:sz w:val="24"/>
          <w:szCs w:val="24"/>
        </w:rPr>
        <w:t>Оценката се изчислява по следната формула:</w:t>
      </w:r>
    </w:p>
    <w:p w:rsidR="00EA4AED" w:rsidRPr="00B117EE" w:rsidRDefault="00EA4AED" w:rsidP="00D169B1">
      <w:pPr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lang w:val="ru-RU"/>
        </w:rPr>
        <w:t>30</w:t>
      </w:r>
      <w:r w:rsidRPr="00B117EE">
        <w:rPr>
          <w:rFonts w:cs="Arial"/>
          <w:b/>
          <w:color w:val="000000"/>
          <w:sz w:val="24"/>
          <w:szCs w:val="24"/>
        </w:rPr>
        <w:t xml:space="preserve">% от оценката на </w:t>
      </w:r>
      <w:r>
        <w:rPr>
          <w:rFonts w:cs="Arial"/>
          <w:b/>
          <w:color w:val="000000"/>
          <w:sz w:val="24"/>
          <w:szCs w:val="24"/>
        </w:rPr>
        <w:t>упражнения</w:t>
      </w:r>
      <w:r w:rsidRPr="00B117EE">
        <w:rPr>
          <w:rFonts w:cs="Arial"/>
          <w:b/>
          <w:color w:val="000000"/>
          <w:sz w:val="24"/>
          <w:szCs w:val="24"/>
        </w:rPr>
        <w:t xml:space="preserve"> + </w:t>
      </w:r>
      <w:r>
        <w:rPr>
          <w:rFonts w:cs="Arial"/>
          <w:b/>
          <w:color w:val="000000"/>
          <w:sz w:val="24"/>
          <w:szCs w:val="24"/>
        </w:rPr>
        <w:t>70</w:t>
      </w:r>
      <w:r w:rsidRPr="00B117EE">
        <w:rPr>
          <w:rFonts w:cs="Arial"/>
          <w:b/>
          <w:color w:val="000000"/>
          <w:sz w:val="24"/>
          <w:szCs w:val="24"/>
        </w:rPr>
        <w:t xml:space="preserve">% от оценката от семестриалния </w:t>
      </w:r>
      <w:r>
        <w:rPr>
          <w:rFonts w:cs="Arial"/>
          <w:b/>
          <w:color w:val="000000"/>
          <w:sz w:val="24"/>
          <w:szCs w:val="24"/>
        </w:rPr>
        <w:t>изпит</w:t>
      </w:r>
      <w:r w:rsidRPr="00B117EE">
        <w:rPr>
          <w:rFonts w:cs="Arial"/>
          <w:b/>
          <w:color w:val="000000"/>
          <w:sz w:val="24"/>
          <w:szCs w:val="24"/>
        </w:rPr>
        <w:t>.</w:t>
      </w:r>
    </w:p>
    <w:p w:rsidR="00EA4AED" w:rsidRPr="00B117EE" w:rsidRDefault="00EA4AED" w:rsidP="00D169B1">
      <w:pPr>
        <w:jc w:val="both"/>
        <w:rPr>
          <w:rFonts w:cs="Arial"/>
          <w:sz w:val="24"/>
          <w:szCs w:val="24"/>
        </w:rPr>
      </w:pPr>
      <w:r w:rsidRPr="00B117EE">
        <w:rPr>
          <w:rFonts w:cs="Arial"/>
          <w:color w:val="000000"/>
          <w:sz w:val="24"/>
          <w:szCs w:val="24"/>
        </w:rPr>
        <w:t>Студентите имат право да се информират за резултатите от писмените си работи и да се запознаят с мотивите за поставената оценка.</w:t>
      </w:r>
      <w:r>
        <w:rPr>
          <w:rFonts w:cs="Arial"/>
          <w:color w:val="000000"/>
          <w:sz w:val="24"/>
          <w:szCs w:val="24"/>
        </w:rPr>
        <w:t xml:space="preserve"> </w:t>
      </w:r>
      <w:r w:rsidRPr="00B117EE">
        <w:rPr>
          <w:rFonts w:cs="Arial"/>
          <w:color w:val="000000"/>
          <w:sz w:val="24"/>
          <w:szCs w:val="24"/>
        </w:rPr>
        <w:t>Всички писмени работи (изпитни тестове) се съхраняват в продължение на 1 година от датата на провеждане на семестриалния изпит</w:t>
      </w:r>
      <w:r w:rsidRPr="00B117EE">
        <w:rPr>
          <w:rFonts w:cs="Arial"/>
          <w:sz w:val="24"/>
          <w:szCs w:val="24"/>
        </w:rPr>
        <w:t>.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Език на преподаване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0"/>
        </w:tabs>
        <w:spacing w:before="12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български</w:t>
      </w: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Стажове/практика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0"/>
        </w:tabs>
        <w:spacing w:before="120" w:line="240" w:lineRule="auto"/>
        <w:ind w:left="567"/>
        <w:rPr>
          <w:sz w:val="24"/>
          <w:szCs w:val="24"/>
        </w:rPr>
      </w:pPr>
    </w:p>
    <w:p w:rsidR="00EA4AED" w:rsidRPr="00B34BAE" w:rsidRDefault="00EA4AED" w:rsidP="0074364B">
      <w:pPr>
        <w:pStyle w:val="Bodytext2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1"/>
          <w:tab w:val="left" w:pos="426"/>
        </w:tabs>
        <w:spacing w:before="120" w:line="240" w:lineRule="auto"/>
        <w:ind w:left="23"/>
        <w:rPr>
          <w:b/>
          <w:sz w:val="24"/>
          <w:szCs w:val="24"/>
        </w:rPr>
      </w:pPr>
      <w:r w:rsidRPr="00B34BAE">
        <w:rPr>
          <w:b/>
          <w:sz w:val="24"/>
          <w:szCs w:val="24"/>
        </w:rPr>
        <w:t>Изготвил описанието</w:t>
      </w:r>
    </w:p>
    <w:p w:rsidR="00EA4AED" w:rsidRPr="00B34BAE" w:rsidRDefault="00EA4AED" w:rsidP="005A13B6">
      <w:pPr>
        <w:pStyle w:val="Bodytext20"/>
        <w:shd w:val="clear" w:color="auto" w:fill="auto"/>
        <w:tabs>
          <w:tab w:val="left" w:pos="370"/>
        </w:tabs>
        <w:spacing w:before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доц. д-р Стела Статкова-Абегхе</w:t>
      </w:r>
    </w:p>
    <w:sectPr w:rsidR="00EA4AED" w:rsidRPr="00B34BAE" w:rsidSect="005A13B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F43"/>
    <w:multiLevelType w:val="hybridMultilevel"/>
    <w:tmpl w:val="DBD87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55C"/>
    <w:multiLevelType w:val="hybridMultilevel"/>
    <w:tmpl w:val="86BC7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A3F06"/>
    <w:multiLevelType w:val="hybridMultilevel"/>
    <w:tmpl w:val="095C6EA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2F421E0"/>
    <w:multiLevelType w:val="hybridMultilevel"/>
    <w:tmpl w:val="A7BC5BD0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9B0C05"/>
    <w:multiLevelType w:val="hybridMultilevel"/>
    <w:tmpl w:val="9C62CF06"/>
    <w:lvl w:ilvl="0" w:tplc="6A942E5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64CC"/>
    <w:multiLevelType w:val="multilevel"/>
    <w:tmpl w:val="C28C1A68"/>
    <w:styleLink w:val="Style1"/>
    <w:lvl w:ilvl="0">
      <w:start w:val="1"/>
      <w:numFmt w:val="decimal"/>
      <w:lvlText w:val="%1."/>
      <w:lvlJc w:val="left"/>
      <w:pPr>
        <w:tabs>
          <w:tab w:val="num" w:pos="2191"/>
        </w:tabs>
        <w:ind w:left="1134" w:firstLine="6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23"/>
        </w:tabs>
        <w:ind w:left="2523" w:hanging="363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</w:abstractNum>
  <w:abstractNum w:abstractNumId="6" w15:restartNumberingAfterBreak="0">
    <w:nsid w:val="3B29450B"/>
    <w:multiLevelType w:val="multilevel"/>
    <w:tmpl w:val="B44434DC"/>
    <w:lvl w:ilvl="0">
      <w:start w:val="1"/>
      <w:numFmt w:val="decimal"/>
      <w:lvlText w:val="%1."/>
      <w:lvlJc w:val="left"/>
      <w:rPr>
        <w:rFonts w:ascii="Arial" w:eastAsia="Times New Roman" w:hAnsi="Aria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6F52EFD"/>
    <w:multiLevelType w:val="hybridMultilevel"/>
    <w:tmpl w:val="63BA3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41BE8"/>
    <w:multiLevelType w:val="hybridMultilevel"/>
    <w:tmpl w:val="A85E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0726"/>
    <w:multiLevelType w:val="hybridMultilevel"/>
    <w:tmpl w:val="B6F8EC1C"/>
    <w:lvl w:ilvl="0" w:tplc="6A942E5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76E8B"/>
    <w:multiLevelType w:val="multilevel"/>
    <w:tmpl w:val="BE565AA0"/>
    <w:styleLink w:val="Style2"/>
    <w:lvl w:ilvl="0">
      <w:start w:val="1"/>
      <w:numFmt w:val="decimal"/>
      <w:lvlText w:val="%1."/>
      <w:lvlJc w:val="left"/>
      <w:pPr>
        <w:tabs>
          <w:tab w:val="num" w:pos="2191"/>
        </w:tabs>
        <w:ind w:left="2155" w:hanging="130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23"/>
        </w:tabs>
        <w:ind w:left="2523" w:hanging="363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</w:abstractNum>
  <w:abstractNum w:abstractNumId="11" w15:restartNumberingAfterBreak="0">
    <w:nsid w:val="5D6B26CA"/>
    <w:multiLevelType w:val="hybridMultilevel"/>
    <w:tmpl w:val="7C08CCA0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1F0203"/>
    <w:multiLevelType w:val="singleLevel"/>
    <w:tmpl w:val="DC5C70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</w:abstractNum>
  <w:abstractNum w:abstractNumId="13" w15:restartNumberingAfterBreak="0">
    <w:nsid w:val="64880545"/>
    <w:multiLevelType w:val="hybridMultilevel"/>
    <w:tmpl w:val="BE24030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65AE7"/>
    <w:multiLevelType w:val="multilevel"/>
    <w:tmpl w:val="579A3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8022859"/>
    <w:multiLevelType w:val="multilevel"/>
    <w:tmpl w:val="3EFEE62C"/>
    <w:lvl w:ilvl="0">
      <w:start w:val="13"/>
      <w:numFmt w:val="bullet"/>
      <w:lvlText w:val="-"/>
      <w:lvlJc w:val="left"/>
      <w:rPr>
        <w:rFonts w:ascii="Arial" w:eastAsia="Times New Roman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F901D67"/>
    <w:multiLevelType w:val="hybridMultilevel"/>
    <w:tmpl w:val="C87A90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15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79"/>
    <w:rsid w:val="000029FE"/>
    <w:rsid w:val="0000607A"/>
    <w:rsid w:val="0002369F"/>
    <w:rsid w:val="000251DB"/>
    <w:rsid w:val="000340D2"/>
    <w:rsid w:val="0003482E"/>
    <w:rsid w:val="00036A02"/>
    <w:rsid w:val="00065F77"/>
    <w:rsid w:val="000666FF"/>
    <w:rsid w:val="00072259"/>
    <w:rsid w:val="00075EE5"/>
    <w:rsid w:val="000A0E93"/>
    <w:rsid w:val="000A70C4"/>
    <w:rsid w:val="000B6706"/>
    <w:rsid w:val="000B72C2"/>
    <w:rsid w:val="000C3E0B"/>
    <w:rsid w:val="000D56EB"/>
    <w:rsid w:val="000E561D"/>
    <w:rsid w:val="000F1211"/>
    <w:rsid w:val="0012358B"/>
    <w:rsid w:val="00134BFA"/>
    <w:rsid w:val="00141552"/>
    <w:rsid w:val="00147518"/>
    <w:rsid w:val="001508FB"/>
    <w:rsid w:val="00156C02"/>
    <w:rsid w:val="00157566"/>
    <w:rsid w:val="00164E9E"/>
    <w:rsid w:val="0017664D"/>
    <w:rsid w:val="00190D3C"/>
    <w:rsid w:val="0019365A"/>
    <w:rsid w:val="001D78EF"/>
    <w:rsid w:val="001E7366"/>
    <w:rsid w:val="001F38AF"/>
    <w:rsid w:val="00211AD2"/>
    <w:rsid w:val="00225756"/>
    <w:rsid w:val="00235C64"/>
    <w:rsid w:val="00242DE4"/>
    <w:rsid w:val="00261CA5"/>
    <w:rsid w:val="00266FF8"/>
    <w:rsid w:val="00290FEF"/>
    <w:rsid w:val="002B2ECD"/>
    <w:rsid w:val="002B6556"/>
    <w:rsid w:val="002E24BB"/>
    <w:rsid w:val="002E5CD3"/>
    <w:rsid w:val="002E7C51"/>
    <w:rsid w:val="002F3B5E"/>
    <w:rsid w:val="002F3F8C"/>
    <w:rsid w:val="002F4434"/>
    <w:rsid w:val="0030061A"/>
    <w:rsid w:val="00305A4A"/>
    <w:rsid w:val="0031449D"/>
    <w:rsid w:val="00315AA3"/>
    <w:rsid w:val="00317F0D"/>
    <w:rsid w:val="0032271A"/>
    <w:rsid w:val="00324CED"/>
    <w:rsid w:val="003260D0"/>
    <w:rsid w:val="0034156B"/>
    <w:rsid w:val="00343694"/>
    <w:rsid w:val="003537A4"/>
    <w:rsid w:val="00385AC1"/>
    <w:rsid w:val="0039799E"/>
    <w:rsid w:val="003B09AF"/>
    <w:rsid w:val="003C3607"/>
    <w:rsid w:val="003D2A0B"/>
    <w:rsid w:val="003D55A8"/>
    <w:rsid w:val="003D7F7A"/>
    <w:rsid w:val="003E3B9B"/>
    <w:rsid w:val="003E4C60"/>
    <w:rsid w:val="004138E4"/>
    <w:rsid w:val="00434C9C"/>
    <w:rsid w:val="00435125"/>
    <w:rsid w:val="00437A55"/>
    <w:rsid w:val="00455C7B"/>
    <w:rsid w:val="00475958"/>
    <w:rsid w:val="00481451"/>
    <w:rsid w:val="004B01D5"/>
    <w:rsid w:val="004B412E"/>
    <w:rsid w:val="004C0D2E"/>
    <w:rsid w:val="004E2F7D"/>
    <w:rsid w:val="004F1AAF"/>
    <w:rsid w:val="004F34C6"/>
    <w:rsid w:val="004F560F"/>
    <w:rsid w:val="004F6E6F"/>
    <w:rsid w:val="005022B6"/>
    <w:rsid w:val="00506BB2"/>
    <w:rsid w:val="005128BF"/>
    <w:rsid w:val="00520CE8"/>
    <w:rsid w:val="00544289"/>
    <w:rsid w:val="00546E4F"/>
    <w:rsid w:val="0055626F"/>
    <w:rsid w:val="00566B9F"/>
    <w:rsid w:val="00574017"/>
    <w:rsid w:val="00576005"/>
    <w:rsid w:val="00584511"/>
    <w:rsid w:val="00587C96"/>
    <w:rsid w:val="005A13B6"/>
    <w:rsid w:val="005A643D"/>
    <w:rsid w:val="005B0007"/>
    <w:rsid w:val="005B28EC"/>
    <w:rsid w:val="005D0E6D"/>
    <w:rsid w:val="005E42B1"/>
    <w:rsid w:val="00636BF4"/>
    <w:rsid w:val="00641583"/>
    <w:rsid w:val="00662AD4"/>
    <w:rsid w:val="006736D8"/>
    <w:rsid w:val="0068191D"/>
    <w:rsid w:val="006A3883"/>
    <w:rsid w:val="006B4FFC"/>
    <w:rsid w:val="00700DA5"/>
    <w:rsid w:val="00701694"/>
    <w:rsid w:val="00702882"/>
    <w:rsid w:val="00705F0B"/>
    <w:rsid w:val="00740764"/>
    <w:rsid w:val="0074364B"/>
    <w:rsid w:val="007509E5"/>
    <w:rsid w:val="00751CC7"/>
    <w:rsid w:val="00765AE9"/>
    <w:rsid w:val="00786277"/>
    <w:rsid w:val="007935B3"/>
    <w:rsid w:val="007939C3"/>
    <w:rsid w:val="007C23C0"/>
    <w:rsid w:val="007D3F23"/>
    <w:rsid w:val="007D5C5C"/>
    <w:rsid w:val="007E3887"/>
    <w:rsid w:val="007E5EE5"/>
    <w:rsid w:val="00800A56"/>
    <w:rsid w:val="00801432"/>
    <w:rsid w:val="008103F1"/>
    <w:rsid w:val="00825D3F"/>
    <w:rsid w:val="0084623C"/>
    <w:rsid w:val="00850101"/>
    <w:rsid w:val="00861572"/>
    <w:rsid w:val="008625B5"/>
    <w:rsid w:val="00882351"/>
    <w:rsid w:val="008A2253"/>
    <w:rsid w:val="008A26E5"/>
    <w:rsid w:val="008D22AA"/>
    <w:rsid w:val="008E1F18"/>
    <w:rsid w:val="008E2587"/>
    <w:rsid w:val="008F45AA"/>
    <w:rsid w:val="008F7DC0"/>
    <w:rsid w:val="009107BE"/>
    <w:rsid w:val="00916A15"/>
    <w:rsid w:val="0092214A"/>
    <w:rsid w:val="00940950"/>
    <w:rsid w:val="00941AFE"/>
    <w:rsid w:val="009444AF"/>
    <w:rsid w:val="00947A79"/>
    <w:rsid w:val="00947ADE"/>
    <w:rsid w:val="00966C31"/>
    <w:rsid w:val="00995842"/>
    <w:rsid w:val="009962DF"/>
    <w:rsid w:val="009A32D3"/>
    <w:rsid w:val="009C1D96"/>
    <w:rsid w:val="009D07CD"/>
    <w:rsid w:val="009D59D1"/>
    <w:rsid w:val="009F0BD9"/>
    <w:rsid w:val="009F27B2"/>
    <w:rsid w:val="00A1081A"/>
    <w:rsid w:val="00A14E6A"/>
    <w:rsid w:val="00A324DD"/>
    <w:rsid w:val="00A32FDF"/>
    <w:rsid w:val="00A602FF"/>
    <w:rsid w:val="00A633C7"/>
    <w:rsid w:val="00A67711"/>
    <w:rsid w:val="00A91D17"/>
    <w:rsid w:val="00A9363B"/>
    <w:rsid w:val="00A9405A"/>
    <w:rsid w:val="00AA60AC"/>
    <w:rsid w:val="00AB5E12"/>
    <w:rsid w:val="00AC0318"/>
    <w:rsid w:val="00AD0E53"/>
    <w:rsid w:val="00AD13A7"/>
    <w:rsid w:val="00B117EE"/>
    <w:rsid w:val="00B17658"/>
    <w:rsid w:val="00B21A81"/>
    <w:rsid w:val="00B268FC"/>
    <w:rsid w:val="00B27C64"/>
    <w:rsid w:val="00B34BAE"/>
    <w:rsid w:val="00B656D0"/>
    <w:rsid w:val="00B706AA"/>
    <w:rsid w:val="00B7799F"/>
    <w:rsid w:val="00B94082"/>
    <w:rsid w:val="00BA15CA"/>
    <w:rsid w:val="00BC1EA1"/>
    <w:rsid w:val="00BC41AD"/>
    <w:rsid w:val="00BD10E8"/>
    <w:rsid w:val="00BE0A7B"/>
    <w:rsid w:val="00BE535D"/>
    <w:rsid w:val="00BE5F8E"/>
    <w:rsid w:val="00BE6742"/>
    <w:rsid w:val="00BF569F"/>
    <w:rsid w:val="00BF65F2"/>
    <w:rsid w:val="00C06754"/>
    <w:rsid w:val="00C21A3C"/>
    <w:rsid w:val="00C21C03"/>
    <w:rsid w:val="00C24325"/>
    <w:rsid w:val="00C3033E"/>
    <w:rsid w:val="00C4474B"/>
    <w:rsid w:val="00C52002"/>
    <w:rsid w:val="00C54589"/>
    <w:rsid w:val="00C651B7"/>
    <w:rsid w:val="00C655D7"/>
    <w:rsid w:val="00C84517"/>
    <w:rsid w:val="00CB6086"/>
    <w:rsid w:val="00CE346A"/>
    <w:rsid w:val="00CE3690"/>
    <w:rsid w:val="00CE4058"/>
    <w:rsid w:val="00CE4339"/>
    <w:rsid w:val="00CE7BFC"/>
    <w:rsid w:val="00CF5DC5"/>
    <w:rsid w:val="00D10176"/>
    <w:rsid w:val="00D169B1"/>
    <w:rsid w:val="00D22269"/>
    <w:rsid w:val="00D25DD1"/>
    <w:rsid w:val="00D278D8"/>
    <w:rsid w:val="00D42C07"/>
    <w:rsid w:val="00D4456A"/>
    <w:rsid w:val="00D51896"/>
    <w:rsid w:val="00D536A0"/>
    <w:rsid w:val="00D572A0"/>
    <w:rsid w:val="00D578B7"/>
    <w:rsid w:val="00D90AA0"/>
    <w:rsid w:val="00DC2471"/>
    <w:rsid w:val="00DC4AFD"/>
    <w:rsid w:val="00DE0019"/>
    <w:rsid w:val="00DF2596"/>
    <w:rsid w:val="00DF56FB"/>
    <w:rsid w:val="00E03881"/>
    <w:rsid w:val="00E045B6"/>
    <w:rsid w:val="00E049F7"/>
    <w:rsid w:val="00E068E8"/>
    <w:rsid w:val="00E12A9C"/>
    <w:rsid w:val="00E26072"/>
    <w:rsid w:val="00E41E1C"/>
    <w:rsid w:val="00E46759"/>
    <w:rsid w:val="00E500C4"/>
    <w:rsid w:val="00E5338D"/>
    <w:rsid w:val="00E5553F"/>
    <w:rsid w:val="00E80A53"/>
    <w:rsid w:val="00E81AD8"/>
    <w:rsid w:val="00E90159"/>
    <w:rsid w:val="00E9490D"/>
    <w:rsid w:val="00EA4AED"/>
    <w:rsid w:val="00EB1346"/>
    <w:rsid w:val="00EB1A67"/>
    <w:rsid w:val="00EB1BC5"/>
    <w:rsid w:val="00EB54F3"/>
    <w:rsid w:val="00EB67E1"/>
    <w:rsid w:val="00EB6F7C"/>
    <w:rsid w:val="00EC4B2D"/>
    <w:rsid w:val="00EC5A40"/>
    <w:rsid w:val="00EE1311"/>
    <w:rsid w:val="00F0565B"/>
    <w:rsid w:val="00F1069D"/>
    <w:rsid w:val="00F36A4F"/>
    <w:rsid w:val="00F376EE"/>
    <w:rsid w:val="00F37A0D"/>
    <w:rsid w:val="00F37D57"/>
    <w:rsid w:val="00F56BEA"/>
    <w:rsid w:val="00F75D9C"/>
    <w:rsid w:val="00F81431"/>
    <w:rsid w:val="00FA66A5"/>
    <w:rsid w:val="00FB01C3"/>
    <w:rsid w:val="00FD0453"/>
    <w:rsid w:val="00FD2D30"/>
    <w:rsid w:val="00FD72C6"/>
    <w:rsid w:val="00FF0DCC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F513E"/>
  <w15:docId w15:val="{94F587AA-9BB2-4DBC-BED8-141C5B86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E5"/>
    <w:rPr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47A79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947A79"/>
    <w:pPr>
      <w:spacing w:before="100" w:beforeAutospacing="1" w:after="100" w:afterAutospacing="1"/>
      <w:outlineLvl w:val="1"/>
    </w:pPr>
    <w:rPr>
      <w:rFonts w:eastAsia="Times New Roman"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9"/>
    <w:qFormat/>
    <w:rsid w:val="00947A79"/>
    <w:pPr>
      <w:spacing w:before="100" w:beforeAutospacing="1" w:after="100" w:afterAutospacing="1"/>
      <w:outlineLvl w:val="2"/>
    </w:pPr>
    <w:rPr>
      <w:rFonts w:eastAsia="Times New Roman"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947A79"/>
    <w:pPr>
      <w:spacing w:before="100" w:beforeAutospacing="1" w:after="100" w:afterAutospacing="1"/>
      <w:outlineLvl w:val="3"/>
    </w:pPr>
    <w:rPr>
      <w:rFonts w:eastAsia="Times New Roman"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9"/>
    <w:qFormat/>
    <w:rsid w:val="00947A79"/>
    <w:pPr>
      <w:spacing w:before="100" w:beforeAutospacing="1" w:after="100" w:afterAutospacing="1"/>
      <w:outlineLvl w:val="4"/>
    </w:pPr>
    <w:rPr>
      <w:rFonts w:eastAsia="Times New Roman"/>
      <w:lang w:eastAsia="bg-BG"/>
    </w:rPr>
  </w:style>
  <w:style w:type="paragraph" w:styleId="Heading6">
    <w:name w:val="heading 6"/>
    <w:basedOn w:val="Normal"/>
    <w:link w:val="Heading6Char"/>
    <w:uiPriority w:val="99"/>
    <w:qFormat/>
    <w:rsid w:val="00947A79"/>
    <w:pPr>
      <w:spacing w:before="100" w:beforeAutospacing="1" w:after="100" w:afterAutospacing="1"/>
      <w:outlineLvl w:val="5"/>
    </w:pPr>
    <w:rPr>
      <w:rFonts w:eastAsia="Times New Roman"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A79"/>
    <w:rPr>
      <w:rFonts w:eastAsia="Times New Roman" w:cs="Times New Roman"/>
      <w:kern w:val="36"/>
      <w:sz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7A79"/>
    <w:rPr>
      <w:rFonts w:eastAsia="Times New Roman" w:cs="Times New Roman"/>
      <w:sz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7A79"/>
    <w:rPr>
      <w:rFonts w:eastAsia="Times New Roman" w:cs="Times New Roman"/>
      <w:sz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7A79"/>
    <w:rPr>
      <w:rFonts w:eastAsia="Times New Roman" w:cs="Times New Roman"/>
      <w:sz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47A79"/>
    <w:rPr>
      <w:rFonts w:eastAsia="Times New Roman" w:cs="Times New Roman"/>
      <w:lang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47A79"/>
    <w:rPr>
      <w:rFonts w:eastAsia="Times New Roman" w:cs="Times New Roman"/>
      <w:sz w:val="15"/>
      <w:lang w:eastAsia="bg-BG"/>
    </w:rPr>
  </w:style>
  <w:style w:type="paragraph" w:styleId="NormalWeb">
    <w:name w:val="Normal (Web)"/>
    <w:basedOn w:val="Normal"/>
    <w:uiPriority w:val="99"/>
    <w:rsid w:val="00947A79"/>
    <w:pPr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947A7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7A7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750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9FE"/>
    <w:rPr>
      <w:rFonts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509E5"/>
    <w:rPr>
      <w:b/>
      <w:bCs/>
    </w:rPr>
  </w:style>
  <w:style w:type="character" w:customStyle="1" w:styleId="Heading10">
    <w:name w:val="Heading #1_"/>
    <w:link w:val="Heading11"/>
    <w:uiPriority w:val="99"/>
    <w:locked/>
    <w:rsid w:val="007509E5"/>
    <w:rPr>
      <w:rFonts w:eastAsia="Times New Roman"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7509E5"/>
    <w:pPr>
      <w:shd w:val="clear" w:color="auto" w:fill="FFFFFF"/>
      <w:spacing w:line="274" w:lineRule="exact"/>
      <w:outlineLvl w:val="0"/>
    </w:pPr>
    <w:rPr>
      <w:rFonts w:eastAsia="Times New Roman"/>
      <w:sz w:val="23"/>
      <w:lang w:eastAsia="bg-BG"/>
    </w:rPr>
  </w:style>
  <w:style w:type="character" w:customStyle="1" w:styleId="Bodytext2">
    <w:name w:val="Body text (2)_"/>
    <w:link w:val="Bodytext20"/>
    <w:uiPriority w:val="99"/>
    <w:locked/>
    <w:rsid w:val="007509E5"/>
    <w:rPr>
      <w:rFonts w:eastAsia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509E5"/>
    <w:pPr>
      <w:shd w:val="clear" w:color="auto" w:fill="FFFFFF"/>
      <w:spacing w:before="240" w:line="274" w:lineRule="exact"/>
    </w:pPr>
    <w:rPr>
      <w:rFonts w:eastAsia="Times New Roman"/>
      <w:sz w:val="23"/>
      <w:lang w:eastAsia="bg-BG"/>
    </w:rPr>
  </w:style>
  <w:style w:type="paragraph" w:customStyle="1" w:styleId="ColorfulList-Accent11">
    <w:name w:val="Colorful List - Accent 11"/>
    <w:basedOn w:val="Normal"/>
    <w:uiPriority w:val="99"/>
    <w:rsid w:val="007509E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7509E5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7509E5"/>
    <w:rPr>
      <w:rFonts w:eastAsia="Times New Roman"/>
      <w:sz w:val="21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7509E5"/>
    <w:rPr>
      <w:rFonts w:eastAsia="Times New Roman"/>
      <w:sz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509E5"/>
    <w:pPr>
      <w:shd w:val="clear" w:color="auto" w:fill="FFFFFF"/>
      <w:spacing w:line="250" w:lineRule="exact"/>
      <w:jc w:val="both"/>
    </w:pPr>
    <w:rPr>
      <w:rFonts w:eastAsia="Times New Roman"/>
      <w:sz w:val="21"/>
      <w:lang w:eastAsia="bg-BG"/>
    </w:rPr>
  </w:style>
  <w:style w:type="character" w:styleId="FollowedHyperlink">
    <w:name w:val="FollowedHyperlink"/>
    <w:basedOn w:val="DefaultParagraphFont"/>
    <w:uiPriority w:val="99"/>
    <w:semiHidden/>
    <w:rsid w:val="007509E5"/>
    <w:rPr>
      <w:rFonts w:cs="Times New Roman"/>
      <w:color w:val="800080"/>
      <w:u w:val="single"/>
    </w:rPr>
  </w:style>
  <w:style w:type="character" w:customStyle="1" w:styleId="BodytextBold">
    <w:name w:val="Body text + Bold"/>
    <w:uiPriority w:val="99"/>
    <w:rsid w:val="007509E5"/>
    <w:rPr>
      <w:rFonts w:ascii="Palatino Linotype" w:hAnsi="Palatino Linotype"/>
      <w:b/>
      <w:spacing w:val="0"/>
      <w:sz w:val="19"/>
      <w:shd w:val="clear" w:color="auto" w:fill="FFFFFF"/>
    </w:rPr>
  </w:style>
  <w:style w:type="paragraph" w:customStyle="1" w:styleId="Default">
    <w:name w:val="Default"/>
    <w:uiPriority w:val="99"/>
    <w:rsid w:val="00947A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1">
    <w:name w:val="Body Text 2"/>
    <w:basedOn w:val="Normal"/>
    <w:link w:val="BodyText2Char"/>
    <w:uiPriority w:val="99"/>
    <w:rsid w:val="00546E4F"/>
    <w:pPr>
      <w:spacing w:line="360" w:lineRule="auto"/>
    </w:pPr>
    <w:rPr>
      <w:rFonts w:eastAsia="Times New Roman"/>
      <w:bCs/>
      <w:kern w:val="28"/>
      <w:sz w:val="24"/>
    </w:rPr>
  </w:style>
  <w:style w:type="character" w:customStyle="1" w:styleId="BodyText2Char">
    <w:name w:val="Body Text 2 Char"/>
    <w:basedOn w:val="DefaultParagraphFont"/>
    <w:link w:val="BodyText21"/>
    <w:uiPriority w:val="99"/>
    <w:locked/>
    <w:rsid w:val="00546E4F"/>
    <w:rPr>
      <w:rFonts w:eastAsia="Times New Roman" w:cs="Times New Roman"/>
      <w:bCs/>
      <w:kern w:val="28"/>
      <w:sz w:val="24"/>
      <w:lang w:eastAsia="en-US"/>
    </w:rPr>
  </w:style>
  <w:style w:type="paragraph" w:styleId="NoSpacing">
    <w:name w:val="No Spacing"/>
    <w:uiPriority w:val="99"/>
    <w:qFormat/>
    <w:rsid w:val="003260D0"/>
    <w:rPr>
      <w:sz w:val="20"/>
      <w:szCs w:val="20"/>
      <w:lang w:eastAsia="en-US"/>
    </w:rPr>
  </w:style>
  <w:style w:type="paragraph" w:styleId="BodyText0">
    <w:name w:val="Body Text"/>
    <w:basedOn w:val="Normal"/>
    <w:link w:val="BodyTextChar"/>
    <w:uiPriority w:val="99"/>
    <w:rsid w:val="00235C6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locked/>
    <w:rsid w:val="00235C64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5C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5C64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5C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5C64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35C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35C64"/>
    <w:rPr>
      <w:rFonts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633C7"/>
    <w:pPr>
      <w:ind w:left="720"/>
    </w:pPr>
  </w:style>
  <w:style w:type="paragraph" w:styleId="Header">
    <w:name w:val="header"/>
    <w:basedOn w:val="Normal"/>
    <w:link w:val="HeaderChar"/>
    <w:uiPriority w:val="99"/>
    <w:rsid w:val="00F376EE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76E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6EE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76EE"/>
    <w:rPr>
      <w:rFonts w:eastAsia="Times New Roman" w:cs="Times New Roman"/>
      <w:sz w:val="24"/>
      <w:szCs w:val="24"/>
    </w:rPr>
  </w:style>
  <w:style w:type="numbering" w:customStyle="1" w:styleId="Style1">
    <w:name w:val="Style1"/>
    <w:rsid w:val="003D7DCD"/>
    <w:pPr>
      <w:numPr>
        <w:numId w:val="8"/>
      </w:numPr>
    </w:pPr>
  </w:style>
  <w:style w:type="numbering" w:customStyle="1" w:styleId="Style2">
    <w:name w:val="Style2"/>
    <w:rsid w:val="003D7DC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855">
                  <w:marLeft w:val="30"/>
                  <w:marRight w:val="3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book.dir.bg/search.php?keyword=%D0%A3%D0%98%20%D0%A1%D0%B2.%20%D0%9A%D0%BB%D0%B8%D0%BC%D0%B5%D0%BD%D1%82%20%D0%9E%D1%85%D1%80%D0%B8%D0%B4%D1%81%D0%BA%D0%B8&amp;by=publisher&amp;space=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………………</vt:lpstr>
    </vt:vector>
  </TitlesOfParts>
  <Company>uni</Company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………………</dc:title>
  <dc:creator>Totkov</dc:creator>
  <cp:lastModifiedBy>Kerina</cp:lastModifiedBy>
  <cp:revision>3</cp:revision>
  <cp:lastPrinted>2019-03-11T09:34:00Z</cp:lastPrinted>
  <dcterms:created xsi:type="dcterms:W3CDTF">2019-03-11T15:30:00Z</dcterms:created>
  <dcterms:modified xsi:type="dcterms:W3CDTF">2019-03-13T09:35:00Z</dcterms:modified>
</cp:coreProperties>
</file>